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CC4" w:rsidRDefault="000355EF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 w:rsidR="00793CC4" w:rsidRDefault="000355EF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 w:rsidR="00793CC4" w:rsidRDefault="000355EF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 w:rsidR="00793CC4" w:rsidRDefault="00793CC4">
      <w:pPr>
        <w:rPr>
          <w:sz w:val="28"/>
          <w:szCs w:val="28"/>
        </w:rPr>
      </w:pPr>
    </w:p>
    <w:p w:rsidR="00793CC4" w:rsidRDefault="00793CC4">
      <w:pPr>
        <w:tabs>
          <w:tab w:val="left" w:pos="708"/>
        </w:tabs>
        <w:ind w:firstLine="142"/>
        <w:jc w:val="center"/>
        <w:rPr>
          <w:b/>
          <w:bCs/>
          <w:color w:val="948A54"/>
          <w:sz w:val="28"/>
          <w:szCs w:val="28"/>
          <w:vertAlign w:val="superscript"/>
          <w:lang w:eastAsia="zh-CN"/>
        </w:rPr>
      </w:pPr>
    </w:p>
    <w:p w:rsidR="00793CC4" w:rsidRDefault="00793CC4">
      <w:pPr>
        <w:tabs>
          <w:tab w:val="left" w:pos="708"/>
        </w:tabs>
        <w:ind w:firstLine="142"/>
        <w:jc w:val="center"/>
        <w:rPr>
          <w:b/>
          <w:bCs/>
          <w:sz w:val="28"/>
          <w:szCs w:val="28"/>
          <w:lang w:eastAsia="zh-CN"/>
        </w:rPr>
      </w:pPr>
    </w:p>
    <w:p w:rsidR="00793CC4" w:rsidRDefault="000355EF">
      <w:pPr>
        <w:jc w:val="right"/>
        <w:rPr>
          <w:b/>
          <w:color w:val="948A54"/>
          <w:sz w:val="28"/>
          <w:szCs w:val="28"/>
          <w:lang w:eastAsia="zh-C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93CC4" w:rsidRDefault="00793C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left:0;text-align:left;margin-left:165.55pt;margin-top:80.75pt;width:191.9pt;height:5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Unr6AEAALcDAAAOAAAAZHJzL2Uyb0RvYy54bWysU9uO1DAMfUfiH6K8M53OZZetprNCuxqE&#10;BOyKhQ9I07SNlMbByUy7fD1O2h0GeEP0IbJj59jn2N3djr1hJ4Vegy15vlhypqyEWtu25N++Ht68&#10;5cwHYWthwKqSPyvPb/evX+0GV6gVdGBqhYxArC8GV/IuBFdkmZed6oVfgFOWgg1gLwK52GY1ioHQ&#10;e5OtlsurbACsHYJU3tPt/RTk+4TfNEqGh6bxKjBTcuotpBPTWcUz2+9E0aJwnZZzG+IfuuiFtlT0&#10;DHUvgmBH1H9B9VoieGjCQkKfQdNoqRIHYpMv/2Dz1AmnEhcSx7uzTP7/wcrPp0dkui75DWdW9DSi&#10;LySasK1RLF9FfQbnC0p7co84e55MVg2foKZ0cQyQqI8N9lECIsXGpPDzWWE1BibpcrVZX+drGoSk&#10;2NV2vcm3sUQmipfXDn14r6Bn0Sg5UjMJXZw++jClvqTEYh6Mrg/amORgW90ZZCdB0z6kb0b/Lc3Y&#10;mGwhPpsQ400WeUZmE+MwVuNMt4L6mQgjTNtD205GB/iDs4E2p+T++1Gg4sx8sDSam3yziauWnM32&#10;ekUOXkaqy4iwkqBKHjibzLswrefRoW47qpQn/hbekdCNThrEVqeu5r5pO5KK8ybH9bv0U9av/23/&#10;EwAA//8DAFBLAwQUAAYACAAAACEAczK0SeAAAAALAQAADwAAAGRycy9kb3ducmV2LnhtbEyPwU7D&#10;MBBE70j8g7VI3KjtJjU0xKkQUk/AgRaJ6zZ2k4jYDrHThr9nOdHjap5m3pab2fXsZMfYBa9BLgQw&#10;6+tgOt9o+Nhv7x6AxYTeYB+81fBjI2yq66sSCxPO/t2edqlhVOJjgRralIaC81i31mFchMF6yo5h&#10;dJjoHBtuRjxTuev5UgjFHXaeFloc7HNr66/d5DSgys332zF73b9MCtfNLLarT6H17c389Ags2Tn9&#10;w/CnT+pQkdMhTN5E1mvIMikJpUDJFTAi7mW+BnbQsFR5Drwq+eUP1S8AAAD//wMAUEsBAi0AFAAG&#10;AAgAAAAhALaDOJL+AAAA4QEAABMAAAAAAAAAAAAAAAAAAAAAAFtDb250ZW50X1R5cGVzXS54bWxQ&#10;SwECLQAUAAYACAAAACEAOP0h/9YAAACUAQAACwAAAAAAAAAAAAAAAAAvAQAAX3JlbHMvLnJlbHNQ&#10;SwECLQAUAAYACAAAACEADi1J6+gBAAC3AwAADgAAAAAAAAAAAAAAAAAuAgAAZHJzL2Uyb0RvYy54&#10;bWxQSwECLQAUAAYACAAAACEAczK0SeAAAAALAQAADwAAAAAAAAAAAAAAAABCBAAAZHJzL2Rvd25y&#10;ZXYueG1sUEsFBgAAAAAEAAQA8wAAAE8FAAAAAA==&#10;" stroked="f">
                <v:textbox>
                  <w:txbxContent>
                    <w:p w:rsidR="00793CC4" w:rsidRDefault="00793CC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93CC4" w:rsidRDefault="00793C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7" style="position:absolute;left:0;text-align:left;margin-left:175.85pt;margin-top:80.75pt;width:287.05pt;height:3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gYz7AEAAL0DAAAOAAAAZHJzL2Uyb0RvYy54bWysU1GP0zAMfkfiP0R5Z1132x2r1p3QnYaQ&#10;gDtx8APSNG0jpXFwsrXj1+Ok2xjwhuhDZMeO7e/z18392Bt2UOg12JLnszlnykqotW1L/u3r7s1b&#10;znwQthYGrCr5UXl+v339ajO4Qi2gA1MrZFTE+mJwJe9CcEWWedmpXvgZOGUp2AD2IpCLbVajGKh6&#10;b7LFfH6bDYC1Q5DKe7p9nIJ8m+o3jZLhqWm8CsyUnGYL6cR0VvHMthtRtChcp+VpDPEPU/RCW2p6&#10;KfUogmB71H+V6rVE8NCEmYQ+g6bRUiUMhCaf/4HmpRNOJSxEjncXmvz/Kys/H56R6brkd5xZ0dOK&#10;vhBpwrZGsXWkZ3C+oKwX94wnz5PJquET1JQt9gES8rHBPjJAmNiYCD5eCFZjYJIub26Xq9XNijNJ&#10;seV6nedpA5kozq8d+vBeQc+iUXKkWVJ1cfjoA/Wn1HNKbObB6HqnjUkOttWDQXYQtOxd+iIAevJb&#10;mrEx2UJ8NoXjTRZxRmQT4jBWY6IlP3NQQX0k3AiThkjzZHSAPzgbSD8l99/3AhVn5oOlBa3z5TIK&#10;LjnL1d2CHLyOVNcRYSWVKnngbDIfwiTSvUPddtQpTzRYeEd8NzpRESeepjqNTxpJcE96jiK89lPW&#10;r79u+xMAAP//AwBQSwMEFAAGAAgAAAAhAEFVC/zfAAAACwEAAA8AAABkcnMvZG93bnJldi54bWxM&#10;j8FOwzAQRO9I/IO1SNyonbQJNMSpEFJPwIEWies2dpOIeB1ipw1/z3Kix9U8zb4pN7PrxcmOofOk&#10;IVkoEJZqbzpqNHzst3cPIEJEMth7shp+bIBNdX1VYmH8md7taRcbwSUUCtTQxjgUUoa6tQ7Dwg+W&#10;ODv60WHkc2ykGfHM5a6XqVK5dNgRf2hxsM+trb92k9OA+cp8vx2Xr/uXKcd1M6tt9qm0vr2Znx5B&#10;RDvHfxj+9FkdKnY6+IlMEL2GZZbcM8pBnmQgmFinGY85aEhXKgFZlfJyQ/ULAAD//wMAUEsBAi0A&#10;FAAGAAgAAAAhALaDOJL+AAAA4QEAABMAAAAAAAAAAAAAAAAAAAAAAFtDb250ZW50X1R5cGVzXS54&#10;bWxQSwECLQAUAAYACAAAACEAOP0h/9YAAACUAQAACwAAAAAAAAAAAAAAAAAvAQAAX3JlbHMvLnJl&#10;bHNQSwECLQAUAAYACAAAACEApGIGM+wBAAC9AwAADgAAAAAAAAAAAAAAAAAuAgAAZHJzL2Uyb0Rv&#10;Yy54bWxQSwECLQAUAAYACAAAACEAQVUL/N8AAAALAQAADwAAAAAAAAAAAAAAAABGBAAAZHJzL2Rv&#10;d25yZXYueG1sUEsFBgAAAAAEAAQA8wAAAFIFAAAAAA==&#10;" stroked="f">
                <v:textbox>
                  <w:txbxContent>
                    <w:p w:rsidR="00793CC4" w:rsidRDefault="00793CC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93CC4" w:rsidRDefault="00793C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8" style="position:absolute;left:0;text-align:left;margin-left:114.1pt;margin-top:12.5pt;width:340.8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gH6gEAAL0DAAAOAAAAZHJzL2Uyb0RvYy54bWysU9uO0zAQfUfiHyy/07Slt42artCuipCA&#10;XbHwAY7jJJYcjxm7TcrXM3baUuANkQfL4xmfmXN8sr0fOsOOCr0GW/DZZMqZshIqbZuCf/u6f7Ph&#10;zAdhK2HAqoKflOf3u9evtr3L1RxaMJVCRiDW570reBuCy7PMy1Z1wk/AKUvJGrATgUJssgpFT+id&#10;yebT6SrrASuHIJX3dPo4Jvku4de1kuGprr0KzBScZgtpxbSWcc12W5E3KFyr5XkM8Q9TdEJbanqF&#10;ehRBsAPqv6A6LRE81GEiocugrrVUiQOxmU3/YPPSCqcSFxLHu6tM/v/Bys/HZ2S6KviKMys6eqIv&#10;JJqwjVFsE+Xpnc+p6sU94znytGVl/wkqqhaHAIn5UGMXFSBObEgCn64CqyEwSYeLt/PN+m7JmaTc&#10;ZrVar5exRSbyy22HPrxX0LG4KTjSLAldHD/6MJZeSmIzD0ZXe21MCrApHwyyo6DH3qfvjP5bmbGx&#10;2EK8NiLGkyzyjMxGxmEohyTL/KJBCdWJeCOMHiLP06YF/MFZT/4puP9+EKg4Mx8sPdDdbLGIhkvB&#10;YrmeU4C3mfI2I6wkqIIHzsbtQxhNenCom5Y6zZIMFt6R3rVOUsSJx6nO45NHkphnP0cT3sap6tdf&#10;t/sJAAD//wMAUEsDBBQABgAIAAAAIQAHhk733gAAAAoBAAAPAAAAZHJzL2Rvd25yZXYueG1sTI/B&#10;TsMwDIbvSLxDZCRuLFmh1do1nRDSTsCBDYmr12RttcYpTbqVt8ec2M2WP/3+/nIzu16c7Rg6TxqW&#10;CwXCUu1NR42Gz/32YQUiRCSDvSer4ccG2FS3NyUWxl/ow553sREcQqFADW2MQyFlqFvrMCz8YIlv&#10;Rz86jLyOjTQjXjjc9TJRKpMOO+IPLQ72pbX1aTc5DZg9me/34+Pb/nXKMG9mtU2/lNb3d/PzGkS0&#10;c/yH4U+f1aFip4OfyATRa0iSVcIoDyl3YiBXeQ7iwGS2TEFWpbyuUP0CAAD//wMAUEsBAi0AFAAG&#10;AAgAAAAhALaDOJL+AAAA4QEAABMAAAAAAAAAAAAAAAAAAAAAAFtDb250ZW50X1R5cGVzXS54bWxQ&#10;SwECLQAUAAYACAAAACEAOP0h/9YAAACUAQAACwAAAAAAAAAAAAAAAAAvAQAAX3JlbHMvLnJlbHNQ&#10;SwECLQAUAAYACAAAACEAYLbYB+oBAAC9AwAADgAAAAAAAAAAAAAAAAAuAgAAZHJzL2Uyb0RvYy54&#10;bWxQSwECLQAUAAYACAAAACEAB4ZO994AAAAKAQAADwAAAAAAAAAAAAAAAABEBAAAZHJzL2Rvd25y&#10;ZXYueG1sUEsFBgAAAAAEAAQA8wAAAE8FAAAAAA==&#10;" stroked="f">
                <v:textbox>
                  <w:txbxContent>
                    <w:p w:rsidR="00793CC4" w:rsidRDefault="00793CC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 w:rsidR="00793CC4" w:rsidRDefault="000355EF">
      <w:pPr>
        <w:rPr>
          <w:b/>
          <w:color w:val="948A54"/>
          <w:sz w:val="28"/>
          <w:szCs w:val="28"/>
          <w:lang w:eastAsia="zh-C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93CC4" w:rsidRDefault="000355EF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 w:rsidR="00793CC4" w:rsidRDefault="000355EF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 w:rsidR="00793CC4" w:rsidRDefault="000355EF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 w:rsidR="00793CC4" w:rsidRDefault="000355EF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 w:rsidR="00793CC4" w:rsidRDefault="000355EF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 w:rsidR="00793CC4" w:rsidRDefault="00793C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9" style="position:absolute;margin-left:200.7pt;margin-top:6.3pt;width:262.2pt;height:119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sVX1wEAAJcDAAAOAAAAZHJzL2Uyb0RvYy54bWysU9uO0zAQfUfiHyy/0zRpF2jUdIVYLULi&#10;smKXD3AcJ7EUe8zYbVK+nrHTlsK+IV4szyXH55yZbG8nM7CDQq/BVjxfLDlTVkKjbVfx70/3r95y&#10;5oOwjRjAqooflee3u5cvtqMrVQE9DI1CRiDWl6OreB+CK7PMy14Z4RfglKViC2hEoBC7rEExEroZ&#10;smK5fJ2NgI1DkMp7yt7NRb5L+G2rZPjatl4FNlScuIV0YjrreGa7rSg7FK7X8kRD/AMLI7SlRy9Q&#10;dyIItkf9DMpoieChDQsJJoO21VIlDaQmX/6l5rEXTiUtZI53F5v8/4OVXw4PyHRDsys4s8LQjL6R&#10;a8J2g2L5Oho0Ol9S36N7wFPk6crq8TM01C72AZL2qUUTPSBVbEoWHy8WqykwScnVqths1jQJSbX8&#10;hkRv0hAyUZ4/d+jDBwWGxUvFkdgkeHH45AMRoNZzS3zNwr0ehjTHwf6RoMaYySL/yHhWEqZ6SoJX&#10;Z201NEfSgzBvB20zXXrAn5yNtBkV9z/2AhVnw0dL1m/ydRQQUrC+eVNQgNeV+roirCSoigfO5uv7&#10;MK/f3qHuenopT+osvCMfW50URsYzqxN9mn4SftrUuF7Xcer6/T/tfgEAAP//AwBQSwMEFAAGAAgA&#10;AAAhAGPHUzrgAAAACgEAAA8AAABkcnMvZG93bnJldi54bWxMj0FLw0AQhe+C/2EZwYvY3Ya2aMym&#10;SEEsIhRT7XmbHZNgdjbNbpP47x1Pehzex5vvZevJtWLAPjSeNMxnCgRS6W1DlYb3/dPtHYgQDVnT&#10;ekIN3xhgnV9eZCa1fqQ3HIpYCS6hkBoNdYxdKmUoa3QmzHyHxNmn752JfPaVtL0Zudy1MlFqJZ1p&#10;iD/UpsNNjeVXcXYaxnI3HPavz3J3c9h6Om1Pm+LjRevrq+nxAUTEKf7B8KvP6pCz09GfyQbRalio&#10;+YJRDpIVCAbukyVvOWpIlokCmWfy/4T8BwAA//8DAFBLAQItABQABgAIAAAAIQC2gziS/gAAAOEB&#10;AAATAAAAAAAAAAAAAAAAAAAAAABbQ29udGVudF9UeXBlc10ueG1sUEsBAi0AFAAGAAgAAAAhADj9&#10;If/WAAAAlAEAAAsAAAAAAAAAAAAAAAAALwEAAF9yZWxzLy5yZWxzUEsBAi0AFAAGAAgAAAAhAKmO&#10;xVfXAQAAlwMAAA4AAAAAAAAAAAAAAAAALgIAAGRycy9lMm9Eb2MueG1sUEsBAi0AFAAGAAgAAAAh&#10;AGPHUzrgAAAACgEAAA8AAAAAAAAAAAAAAAAAMQQAAGRycy9kb3ducmV2LnhtbFBLBQYAAAAABAAE&#10;APMAAAA+BQAAAAA=&#10;" filled="f" stroked="f">
                <v:textbox>
                  <w:txbxContent>
                    <w:p w:rsidR="00793CC4" w:rsidRDefault="000355EF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 w:rsidR="00793CC4" w:rsidRDefault="000355EF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 w:rsidR="00793CC4" w:rsidRDefault="000355EF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 w:rsidR="00793CC4" w:rsidRDefault="000355EF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 w:rsidR="00793CC4" w:rsidRDefault="000355EF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 w:rsidR="00793CC4" w:rsidRDefault="00793CC4"/>
                  </w:txbxContent>
                </v:textbox>
              </v:rect>
            </w:pict>
          </mc:Fallback>
        </mc:AlternateContent>
      </w:r>
    </w:p>
    <w:p w:rsidR="00793CC4" w:rsidRDefault="00793CC4"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793CC4" w:rsidRDefault="00793CC4"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793CC4" w:rsidRDefault="00793CC4"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793CC4" w:rsidRDefault="00793CC4"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793CC4" w:rsidRDefault="00793CC4"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793CC4" w:rsidRDefault="00793CC4"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793CC4" w:rsidRDefault="00793CC4"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793CC4" w:rsidRDefault="00793CC4"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793CC4" w:rsidRDefault="000355EF"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РАБОЧАЯ  ПРОГРАММА ДИСЦИПЛИНЫ</w:t>
      </w:r>
    </w:p>
    <w:p w:rsidR="00793CC4" w:rsidRDefault="000355EF"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ТЕОРЕТИЧЕСКИЙ АНАЛИЗ ФИЛЬМА</w:t>
      </w:r>
    </w:p>
    <w:p w:rsidR="00793CC4" w:rsidRDefault="00793CC4"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793CC4" w:rsidRDefault="000355EF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Направление подготовки: 52.03.06 Драматургия</w:t>
      </w:r>
    </w:p>
    <w:p w:rsidR="00793CC4" w:rsidRDefault="000355EF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Профиль подготовки: Мастерство кинодраматурга</w:t>
      </w:r>
    </w:p>
    <w:p w:rsidR="00793CC4" w:rsidRDefault="000355E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Квалификация (степень) выпускника: бакалавр</w:t>
      </w:r>
    </w:p>
    <w:p w:rsidR="00793CC4" w:rsidRDefault="000355EF">
      <w:pPr>
        <w:jc w:val="center"/>
        <w:rPr>
          <w:rFonts w:eastAsia="Lucida Sans Unicode"/>
          <w:i/>
          <w:iCs/>
          <w:kern w:val="2"/>
          <w:sz w:val="28"/>
          <w:szCs w:val="28"/>
        </w:rPr>
      </w:pPr>
      <w:r>
        <w:rPr>
          <w:rFonts w:eastAsia="Lucida Sans Unicode"/>
          <w:b/>
          <w:iCs/>
          <w:kern w:val="2"/>
          <w:sz w:val="28"/>
          <w:szCs w:val="28"/>
        </w:rPr>
        <w:t xml:space="preserve">Форма обучения: </w:t>
      </w:r>
      <w:r>
        <w:rPr>
          <w:rFonts w:eastAsia="Lucida Sans Unicode"/>
          <w:b/>
          <w:iCs/>
          <w:kern w:val="2"/>
          <w:sz w:val="28"/>
          <w:szCs w:val="28"/>
        </w:rPr>
        <w:t>Очная</w:t>
      </w:r>
    </w:p>
    <w:p w:rsidR="00793CC4" w:rsidRDefault="00793CC4">
      <w:pPr>
        <w:jc w:val="center"/>
        <w:rPr>
          <w:b/>
          <w:bCs/>
          <w:color w:val="948A54"/>
          <w:sz w:val="28"/>
          <w:szCs w:val="28"/>
          <w:lang w:eastAsia="zh-CN"/>
        </w:rPr>
      </w:pPr>
    </w:p>
    <w:p w:rsidR="00793CC4" w:rsidRDefault="00793CC4">
      <w:pPr>
        <w:tabs>
          <w:tab w:val="left" w:pos="708"/>
        </w:tabs>
        <w:ind w:firstLine="142"/>
        <w:rPr>
          <w:bCs/>
          <w:color w:val="000000"/>
          <w:sz w:val="28"/>
          <w:szCs w:val="28"/>
          <w:vertAlign w:val="superscript"/>
          <w:lang w:eastAsia="zh-CN"/>
        </w:rPr>
      </w:pPr>
    </w:p>
    <w:p w:rsidR="00793CC4" w:rsidRDefault="00793CC4">
      <w:pPr>
        <w:tabs>
          <w:tab w:val="left" w:pos="708"/>
        </w:tabs>
        <w:ind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793CC4" w:rsidRDefault="00793CC4">
      <w:pPr>
        <w:tabs>
          <w:tab w:val="left" w:pos="708"/>
        </w:tabs>
        <w:ind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793CC4" w:rsidRDefault="00793CC4">
      <w:pPr>
        <w:tabs>
          <w:tab w:val="left" w:pos="708"/>
        </w:tabs>
        <w:ind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793CC4" w:rsidRDefault="000355E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(РПД адаптирована</w:t>
      </w:r>
    </w:p>
    <w:p w:rsidR="00793CC4" w:rsidRDefault="000355E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для лиц с ограниченными возможностями </w:t>
      </w:r>
    </w:p>
    <w:p w:rsidR="00793CC4" w:rsidRDefault="000355E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здоровья и инвалидов)</w:t>
      </w:r>
    </w:p>
    <w:p w:rsidR="00793CC4" w:rsidRDefault="00793CC4">
      <w:pPr>
        <w:tabs>
          <w:tab w:val="left" w:pos="708"/>
        </w:tabs>
        <w:ind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793CC4" w:rsidRDefault="00793CC4">
      <w:pPr>
        <w:tabs>
          <w:tab w:val="left" w:pos="708"/>
        </w:tabs>
        <w:ind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793CC4" w:rsidRDefault="00793CC4"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 w:rsidR="00793CC4" w:rsidRDefault="00793CC4">
      <w:pPr>
        <w:tabs>
          <w:tab w:val="left" w:pos="708"/>
        </w:tabs>
        <w:ind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793CC4" w:rsidRDefault="00793CC4">
      <w:pPr>
        <w:tabs>
          <w:tab w:val="left" w:pos="708"/>
        </w:tabs>
        <w:ind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793CC4" w:rsidRDefault="00793CC4">
      <w:pPr>
        <w:tabs>
          <w:tab w:val="left" w:pos="708"/>
        </w:tabs>
        <w:ind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793CC4" w:rsidRDefault="00793CC4">
      <w:pPr>
        <w:tabs>
          <w:tab w:val="left" w:pos="708"/>
        </w:tabs>
        <w:ind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793CC4" w:rsidRDefault="000355EF">
      <w:pPr>
        <w:tabs>
          <w:tab w:val="left" w:pos="708"/>
        </w:tabs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br w:type="page"/>
      </w:r>
    </w:p>
    <w:p w:rsidR="00793CC4" w:rsidRDefault="000355EF">
      <w:pPr>
        <w:jc w:val="both"/>
        <w:rPr>
          <w:b/>
          <w:sz w:val="28"/>
          <w:szCs w:val="28"/>
        </w:rPr>
      </w:pPr>
      <w:bookmarkStart w:id="0" w:name="bookmark15"/>
      <w:bookmarkStart w:id="1" w:name="bookmark16"/>
      <w:r>
        <w:rPr>
          <w:b/>
          <w:sz w:val="28"/>
          <w:szCs w:val="28"/>
        </w:rPr>
        <w:lastRenderedPageBreak/>
        <w:t>1. ЦЕЛИ И ЗАДАЧИ ОСВОЕНИЯ ДИСЦИПЛИНЫ</w:t>
      </w:r>
    </w:p>
    <w:p w:rsidR="00793CC4" w:rsidRDefault="00793CC4">
      <w:pPr>
        <w:ind w:firstLine="709"/>
        <w:jc w:val="both"/>
        <w:rPr>
          <w:b/>
          <w:i/>
          <w:sz w:val="28"/>
          <w:szCs w:val="28"/>
          <w:lang w:eastAsia="zh-CN"/>
        </w:rPr>
      </w:pPr>
    </w:p>
    <w:p w:rsidR="00793CC4" w:rsidRDefault="000355EF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  <w:lang w:eastAsia="zh-CN"/>
        </w:rPr>
        <w:t xml:space="preserve">Цель освоения дисциплины </w:t>
      </w:r>
      <w:r>
        <w:rPr>
          <w:sz w:val="28"/>
          <w:szCs w:val="28"/>
          <w:lang w:eastAsia="zh-CN"/>
        </w:rPr>
        <w:t>«</w:t>
      </w:r>
      <w:r>
        <w:rPr>
          <w:sz w:val="28"/>
          <w:szCs w:val="28"/>
        </w:rPr>
        <w:t>Теоретический анализ фильма</w:t>
      </w:r>
      <w:r>
        <w:rPr>
          <w:sz w:val="28"/>
          <w:szCs w:val="28"/>
          <w:lang w:eastAsia="zh-CN"/>
        </w:rPr>
        <w:t xml:space="preserve">»: </w:t>
      </w:r>
      <w:r>
        <w:rPr>
          <w:sz w:val="28"/>
          <w:szCs w:val="28"/>
        </w:rPr>
        <w:t>изучение сущностных принципов и основных закономер</w:t>
      </w:r>
      <w:r>
        <w:rPr>
          <w:sz w:val="28"/>
          <w:szCs w:val="28"/>
        </w:rPr>
        <w:softHyphen/>
        <w:t xml:space="preserve">ностей </w:t>
      </w:r>
      <w:r>
        <w:rPr>
          <w:sz w:val="28"/>
          <w:szCs w:val="28"/>
        </w:rPr>
        <w:t>искусства кино, его видов и жанров; введение в научный аппарат теории кино; разъяснение содержания понятий, категорий, терминов теории кино и их эволюции; озна</w:t>
      </w:r>
      <w:r>
        <w:rPr>
          <w:sz w:val="28"/>
          <w:szCs w:val="28"/>
        </w:rPr>
        <w:softHyphen/>
        <w:t>комление с наиболее влиятельными теоретическими концепциями, сложившимися в ми</w:t>
      </w:r>
      <w:r>
        <w:rPr>
          <w:sz w:val="28"/>
          <w:szCs w:val="28"/>
        </w:rPr>
        <w:softHyphen/>
        <w:t>ровом кинематогра</w:t>
      </w:r>
      <w:r>
        <w:rPr>
          <w:sz w:val="28"/>
          <w:szCs w:val="28"/>
        </w:rPr>
        <w:t>фе; введение в проблематику методов исследования, поиска путей и техник анализа произведений искусства; обсуждение проблем современной теории кино и современного художественного кинопроцесса. Дисциплина рассматривает вопросы, отно</w:t>
      </w:r>
      <w:r>
        <w:rPr>
          <w:sz w:val="28"/>
          <w:szCs w:val="28"/>
        </w:rPr>
        <w:softHyphen/>
        <w:t>сящиеся к онтологии кино:</w:t>
      </w:r>
      <w:r>
        <w:rPr>
          <w:sz w:val="28"/>
          <w:szCs w:val="28"/>
        </w:rPr>
        <w:t xml:space="preserve"> природа кино, сущностные закономерности этого искусства, пути и перспективы развития искусства кино. В рамках дисциплины исследуются эстети</w:t>
      </w:r>
      <w:r>
        <w:rPr>
          <w:sz w:val="28"/>
          <w:szCs w:val="28"/>
        </w:rPr>
        <w:softHyphen/>
        <w:t>ческие параметры экранной образности, виды и жанры этого искусства особенности ком</w:t>
      </w:r>
      <w:r>
        <w:rPr>
          <w:sz w:val="28"/>
          <w:szCs w:val="28"/>
        </w:rPr>
        <w:softHyphen/>
        <w:t xml:space="preserve">муникативного аспекта искусства </w:t>
      </w:r>
      <w:r>
        <w:rPr>
          <w:sz w:val="28"/>
          <w:szCs w:val="28"/>
        </w:rPr>
        <w:t xml:space="preserve">кино. </w:t>
      </w:r>
    </w:p>
    <w:p w:rsidR="00793CC4" w:rsidRDefault="000355EF">
      <w:pPr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>Тематическое содержание теоретического анализа фильма предусматривает изучение актуальных теоретических концепций, научного аппа</w:t>
      </w:r>
      <w:r>
        <w:rPr>
          <w:sz w:val="28"/>
          <w:szCs w:val="28"/>
        </w:rPr>
        <w:softHyphen/>
        <w:t xml:space="preserve">рата теории кино, знакомство с содержанием и эволюцией понятий, категорий и терминов, выработку механизмов ориентации в </w:t>
      </w:r>
      <w:r>
        <w:rPr>
          <w:sz w:val="28"/>
          <w:szCs w:val="28"/>
        </w:rPr>
        <w:t>теоретическом и художественном пространстве. Анализируются наиболее влиятельные теоретические концепции, сложившиеся в мировом кинематографе в их исторической последовательности, начиная с домонтажных теорий (опыт ранней кинофеноменологии) и заканчивая пер</w:t>
      </w:r>
      <w:r>
        <w:rPr>
          <w:sz w:val="28"/>
          <w:szCs w:val="28"/>
        </w:rPr>
        <w:t>иодом становления семиотического подхода в изучении киноискусства.</w:t>
      </w:r>
    </w:p>
    <w:p w:rsidR="00793CC4" w:rsidRDefault="00793CC4">
      <w:pPr>
        <w:ind w:firstLine="709"/>
        <w:jc w:val="both"/>
        <w:rPr>
          <w:sz w:val="28"/>
          <w:szCs w:val="28"/>
          <w:lang w:eastAsia="zh-CN"/>
        </w:rPr>
      </w:pPr>
    </w:p>
    <w:p w:rsidR="00793CC4" w:rsidRDefault="000355EF">
      <w:pPr>
        <w:tabs>
          <w:tab w:val="left" w:pos="993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Основными задачами дисциплины являются:</w:t>
      </w:r>
    </w:p>
    <w:p w:rsidR="00793CC4" w:rsidRDefault="000355EF">
      <w:pPr>
        <w:tabs>
          <w:tab w:val="left" w:pos="993"/>
        </w:tabs>
        <w:overflowPunct w:val="0"/>
        <w:ind w:firstLine="567"/>
        <w:rPr>
          <w:sz w:val="28"/>
          <w:szCs w:val="28"/>
        </w:rPr>
      </w:pPr>
      <w:r>
        <w:rPr>
          <w:sz w:val="28"/>
          <w:szCs w:val="28"/>
        </w:rPr>
        <w:t>-рассмотреть этапы становления киноискусства;</w:t>
      </w:r>
    </w:p>
    <w:p w:rsidR="00793CC4" w:rsidRDefault="000355EF">
      <w:pPr>
        <w:tabs>
          <w:tab w:val="left" w:pos="993"/>
        </w:tabs>
        <w:overflowPunct w:val="0"/>
        <w:ind w:firstLine="567"/>
        <w:rPr>
          <w:sz w:val="28"/>
          <w:szCs w:val="28"/>
        </w:rPr>
      </w:pPr>
      <w:r>
        <w:rPr>
          <w:sz w:val="28"/>
          <w:szCs w:val="28"/>
        </w:rPr>
        <w:t>-сформировать устойчивые представления о своеобразии языка искусства кино;</w:t>
      </w:r>
    </w:p>
    <w:p w:rsidR="00793CC4" w:rsidRDefault="000355EF">
      <w:pPr>
        <w:tabs>
          <w:tab w:val="left" w:pos="993"/>
        </w:tabs>
        <w:overflowPunct w:val="0"/>
        <w:ind w:firstLine="567"/>
        <w:rPr>
          <w:sz w:val="28"/>
          <w:szCs w:val="28"/>
        </w:rPr>
      </w:pPr>
      <w:r>
        <w:rPr>
          <w:sz w:val="28"/>
          <w:szCs w:val="28"/>
        </w:rPr>
        <w:t>-дать обзор ключевых произв</w:t>
      </w:r>
      <w:r>
        <w:rPr>
          <w:sz w:val="28"/>
          <w:szCs w:val="28"/>
        </w:rPr>
        <w:t>едений киноискусства, выражающих художественное своеобразие мирового кинематографа.</w:t>
      </w:r>
    </w:p>
    <w:p w:rsidR="00793CC4" w:rsidRDefault="00793CC4">
      <w:pPr>
        <w:jc w:val="both"/>
        <w:rPr>
          <w:i/>
          <w:color w:val="FF0000"/>
          <w:sz w:val="28"/>
          <w:szCs w:val="28"/>
          <w:lang w:eastAsia="zh-CN"/>
        </w:rPr>
      </w:pPr>
    </w:p>
    <w:p w:rsidR="00793CC4" w:rsidRDefault="000355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МЕСТО ДИСЦИПЛИНЫ В СТРУКТУРЕ ОПОП ВО </w:t>
      </w:r>
    </w:p>
    <w:p w:rsidR="00793CC4" w:rsidRDefault="00793CC4">
      <w:pPr>
        <w:tabs>
          <w:tab w:val="left" w:pos="708"/>
        </w:tabs>
        <w:spacing w:before="40"/>
        <w:jc w:val="both"/>
        <w:rPr>
          <w:i/>
          <w:sz w:val="28"/>
          <w:szCs w:val="28"/>
        </w:rPr>
      </w:pPr>
    </w:p>
    <w:p w:rsidR="00793CC4" w:rsidRDefault="000355EF">
      <w:pPr>
        <w:tabs>
          <w:tab w:val="right" w:leader="underscore" w:pos="8505"/>
        </w:tabs>
        <w:ind w:firstLine="567"/>
        <w:jc w:val="both"/>
        <w:rPr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Дисциплина «Теоретический анализ фильма» входит в состав раздела Б1.В.ДВ и относится </w:t>
      </w:r>
      <w:r>
        <w:rPr>
          <w:i/>
          <w:sz w:val="28"/>
          <w:szCs w:val="28"/>
        </w:rPr>
        <w:t>к дисциплинам по выбору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ОПОП по специальност</w:t>
      </w:r>
      <w:r>
        <w:rPr>
          <w:sz w:val="28"/>
          <w:szCs w:val="28"/>
        </w:rPr>
        <w:t xml:space="preserve">и </w:t>
      </w:r>
      <w:r>
        <w:rPr>
          <w:bCs/>
          <w:color w:val="000000"/>
          <w:sz w:val="28"/>
          <w:szCs w:val="28"/>
          <w:lang w:eastAsia="zh-CN"/>
        </w:rPr>
        <w:t>«</w:t>
      </w:r>
      <w:r>
        <w:rPr>
          <w:sz w:val="28"/>
          <w:szCs w:val="28"/>
        </w:rPr>
        <w:t xml:space="preserve">Драматургия», специализация </w:t>
      </w:r>
      <w:r>
        <w:rPr>
          <w:bCs/>
          <w:color w:val="000000"/>
          <w:sz w:val="28"/>
          <w:szCs w:val="28"/>
          <w:lang w:eastAsia="zh-CN"/>
        </w:rPr>
        <w:t>«Мастерство кинодраматурга</w:t>
      </w:r>
      <w:r>
        <w:rPr>
          <w:sz w:val="28"/>
          <w:szCs w:val="28"/>
        </w:rPr>
        <w:t>».</w:t>
      </w:r>
    </w:p>
    <w:p w:rsidR="00793CC4" w:rsidRDefault="000355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 «Теоретический анализ фильма» изучается в 2-3 семестрах. </w:t>
      </w:r>
    </w:p>
    <w:p w:rsidR="00793CC4" w:rsidRDefault="000355EF">
      <w:pPr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Входные знания, умения и компетенции, необходимые для изучения данного курса, формируются в процессе изучения таких дисциплин, </w:t>
      </w:r>
      <w:r>
        <w:rPr>
          <w:sz w:val="28"/>
          <w:szCs w:val="28"/>
        </w:rPr>
        <w:t>как: «</w:t>
      </w:r>
      <w:r>
        <w:rPr>
          <w:sz w:val="28"/>
          <w:szCs w:val="28"/>
          <w:lang w:eastAsia="zh-CN"/>
        </w:rPr>
        <w:t>Теория драматургии», «Мастерство кинодраматурга», «Введение в современный кинопроцесс».</w:t>
      </w:r>
    </w:p>
    <w:p w:rsidR="00793CC4" w:rsidRDefault="000355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дисциплины формируются знания, умения и навыки, необходимые для изучения следующих дисциплин и прохождения </w:t>
      </w:r>
      <w:r>
        <w:rPr>
          <w:sz w:val="28"/>
          <w:szCs w:val="28"/>
        </w:rPr>
        <w:lastRenderedPageBreak/>
        <w:t>практик: «Редактирование сценария</w:t>
      </w:r>
      <w:r>
        <w:rPr>
          <w:sz w:val="28"/>
          <w:szCs w:val="28"/>
        </w:rPr>
        <w:t>», «Введение в современный литературный процесс», «Психология кино», «Изобразительное решение фильма», «Драматургия жанрового фильма». Взаимосвязь курса с другими дисциплинами ООП способствует планомерному формированию необходимых компетенций и углубленной</w:t>
      </w:r>
      <w:r>
        <w:rPr>
          <w:sz w:val="28"/>
          <w:szCs w:val="28"/>
        </w:rPr>
        <w:t xml:space="preserve"> подготовке студентов к решению специальных практических профессиональных задач.</w:t>
      </w:r>
    </w:p>
    <w:p w:rsidR="00793CC4" w:rsidRDefault="00793CC4">
      <w:pPr>
        <w:ind w:firstLine="567"/>
        <w:jc w:val="both"/>
        <w:rPr>
          <w:sz w:val="28"/>
          <w:szCs w:val="28"/>
        </w:rPr>
      </w:pPr>
    </w:p>
    <w:p w:rsidR="00793CC4" w:rsidRDefault="000355EF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КОМПЕТЕНЦИИ ОБУЧАЮЩЕГОСЯ, ФОРМИРУЕМЫЕ В РЕЗУЛЬТАТЕ ОСВОЕНИЯ ДИСЦИПЛИНЫ</w:t>
      </w:r>
    </w:p>
    <w:p w:rsidR="00793CC4" w:rsidRDefault="00793CC4">
      <w:pPr>
        <w:pStyle w:val="aff1"/>
        <w:widowControl w:val="0"/>
        <w:jc w:val="both"/>
        <w:rPr>
          <w:b/>
          <w:sz w:val="28"/>
          <w:szCs w:val="28"/>
          <w:lang w:eastAsia="ru-RU"/>
        </w:rPr>
      </w:pPr>
    </w:p>
    <w:p w:rsidR="00793CC4" w:rsidRDefault="000355EF"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>Процесс освоения дисциплины направлен на формирование компетенции ПК-6 в соответствии с ФГОС ВО и О</w:t>
      </w:r>
      <w:r>
        <w:rPr>
          <w:sz w:val="28"/>
          <w:szCs w:val="28"/>
        </w:rPr>
        <w:t xml:space="preserve">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 w:rsidR="00793CC4" w:rsidRDefault="00793CC4">
      <w:pPr>
        <w:jc w:val="both"/>
        <w:rPr>
          <w:b/>
          <w:i/>
          <w:sz w:val="28"/>
          <w:szCs w:val="28"/>
        </w:rPr>
      </w:pPr>
    </w:p>
    <w:p w:rsidR="00793CC4" w:rsidRDefault="00793CC4">
      <w:pPr>
        <w:jc w:val="both"/>
        <w:rPr>
          <w:b/>
          <w:i/>
          <w:sz w:val="28"/>
          <w:szCs w:val="28"/>
        </w:rPr>
      </w:pPr>
    </w:p>
    <w:p w:rsidR="00793CC4" w:rsidRDefault="000355EF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3012"/>
        <w:gridCol w:w="4125"/>
      </w:tblGrid>
      <w:tr w:rsidR="00793CC4">
        <w:trPr>
          <w:trHeight w:val="576"/>
        </w:trPr>
        <w:tc>
          <w:tcPr>
            <w:tcW w:w="2434" w:type="dxa"/>
            <w:shd w:val="clear" w:color="auto" w:fill="auto"/>
          </w:tcPr>
          <w:p w:rsidR="00793CC4" w:rsidRDefault="000355EF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3012" w:type="dxa"/>
          </w:tcPr>
          <w:p w:rsidR="00793CC4" w:rsidRDefault="000355EF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Индикаторы компетенции</w:t>
            </w:r>
          </w:p>
        </w:tc>
        <w:tc>
          <w:tcPr>
            <w:tcW w:w="4125" w:type="dxa"/>
            <w:shd w:val="clear" w:color="auto" w:fill="auto"/>
          </w:tcPr>
          <w:p w:rsidR="00793CC4" w:rsidRDefault="000355EF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 w:rsidR="00793CC4" w:rsidRDefault="000355EF"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 w:rsidR="00793CC4">
        <w:trPr>
          <w:trHeight w:val="1550"/>
        </w:trPr>
        <w:tc>
          <w:tcPr>
            <w:tcW w:w="2434" w:type="dxa"/>
            <w:shd w:val="clear" w:color="auto" w:fill="auto"/>
          </w:tcPr>
          <w:p w:rsidR="00793CC4" w:rsidRDefault="000355EF">
            <w:pPr>
              <w:jc w:val="both"/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ПК-6</w:t>
            </w:r>
            <w:r>
              <w:rPr>
                <w:rFonts w:eastAsia="Calibri"/>
                <w:b/>
                <w:iCs/>
                <w:sz w:val="28"/>
                <w:szCs w:val="28"/>
              </w:rPr>
              <w:t xml:space="preserve"> </w:t>
            </w:r>
            <w:r>
              <w:rPr>
                <w:b/>
                <w:iCs/>
                <w:sz w:val="28"/>
                <w:szCs w:val="28"/>
              </w:rPr>
              <w:t xml:space="preserve">Способен </w:t>
            </w:r>
            <w:r>
              <w:rPr>
                <w:b/>
                <w:iCs/>
                <w:sz w:val="28"/>
                <w:szCs w:val="28"/>
              </w:rPr>
              <w:t>критически анализировать произведение драматургии</w:t>
            </w:r>
          </w:p>
        </w:tc>
        <w:tc>
          <w:tcPr>
            <w:tcW w:w="3012" w:type="dxa"/>
          </w:tcPr>
          <w:p w:rsidR="00793CC4" w:rsidRDefault="000355EF">
            <w:pPr>
              <w:jc w:val="both"/>
              <w:rPr>
                <w:sz w:val="28"/>
                <w:szCs w:val="28"/>
              </w:rPr>
            </w:pPr>
            <w:r>
              <w:rPr>
                <w:i/>
                <w:color w:val="000000" w:themeColor="text1"/>
                <w:sz w:val="28"/>
                <w:szCs w:val="28"/>
              </w:rPr>
              <w:t>ПК-6.1</w:t>
            </w:r>
            <w:r>
              <w:rPr>
                <w:color w:val="000000" w:themeColor="text1"/>
                <w:sz w:val="28"/>
                <w:szCs w:val="28"/>
              </w:rPr>
              <w:t xml:space="preserve"> Применяет современные методы и методики создания драматического произведения</w:t>
            </w:r>
          </w:p>
        </w:tc>
        <w:tc>
          <w:tcPr>
            <w:tcW w:w="4125" w:type="dxa"/>
            <w:shd w:val="clear" w:color="auto" w:fill="auto"/>
          </w:tcPr>
          <w:p w:rsidR="00793CC4" w:rsidRDefault="000355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>Знать:</w:t>
            </w:r>
            <w:r>
              <w:rPr>
                <w:sz w:val="28"/>
                <w:szCs w:val="28"/>
              </w:rPr>
              <w:t xml:space="preserve"> законы построения драматического действия; законы зрительского восприятия, зрительской идентификации, тотальной ид</w:t>
            </w:r>
            <w:r>
              <w:rPr>
                <w:sz w:val="28"/>
                <w:szCs w:val="28"/>
              </w:rPr>
              <w:t>ентификации; циклы проживания сюжета;</w:t>
            </w:r>
          </w:p>
          <w:p w:rsidR="00793CC4" w:rsidRDefault="000355EF">
            <w:pPr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Уметь:</w:t>
            </w:r>
            <w:r>
              <w:rPr>
                <w:sz w:val="28"/>
                <w:szCs w:val="28"/>
              </w:rPr>
              <w:t xml:space="preserve"> редактировать произведение драматургии в соответствии с запросами творческой группы и спецификой постановочно-производственной работы; редактировать в соответствии с тенденциями зрительского предпочтения совреме</w:t>
            </w:r>
            <w:r>
              <w:rPr>
                <w:sz w:val="28"/>
                <w:szCs w:val="28"/>
              </w:rPr>
              <w:t>нного киноискусства;</w:t>
            </w:r>
          </w:p>
          <w:p w:rsidR="00793CC4" w:rsidRDefault="000355EF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Владеть:</w:t>
            </w:r>
            <w:r>
              <w:rPr>
                <w:sz w:val="28"/>
                <w:szCs w:val="28"/>
              </w:rPr>
              <w:t xml:space="preserve"> навыками редактирования произведения драматургии, способен разрабатывать предложения по устранению недостатков произведения кинодраматургии</w:t>
            </w:r>
          </w:p>
        </w:tc>
      </w:tr>
    </w:tbl>
    <w:p w:rsidR="00793CC4" w:rsidRDefault="00793CC4">
      <w:pPr>
        <w:jc w:val="both"/>
        <w:rPr>
          <w:sz w:val="28"/>
          <w:szCs w:val="28"/>
        </w:rPr>
      </w:pPr>
    </w:p>
    <w:p w:rsidR="00793CC4" w:rsidRDefault="00793CC4">
      <w:pPr>
        <w:ind w:firstLine="709"/>
        <w:jc w:val="both"/>
        <w:rPr>
          <w:sz w:val="28"/>
          <w:szCs w:val="28"/>
          <w:lang w:eastAsia="zh-CN"/>
        </w:rPr>
      </w:pPr>
    </w:p>
    <w:bookmarkEnd w:id="0"/>
    <w:bookmarkEnd w:id="1"/>
    <w:p w:rsidR="00793CC4" w:rsidRDefault="000355EF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 </w:t>
      </w:r>
      <w:r>
        <w:rPr>
          <w:b/>
          <w:sz w:val="28"/>
          <w:szCs w:val="28"/>
        </w:rPr>
        <w:t xml:space="preserve">СТРУКТУРА И СОДЕРЖАНИЕ ДИСЦИПЛИНЫ </w:t>
      </w:r>
      <w:r>
        <w:rPr>
          <w:b/>
          <w:i/>
          <w:sz w:val="28"/>
          <w:szCs w:val="28"/>
        </w:rPr>
        <w:t xml:space="preserve">(модуля) </w:t>
      </w:r>
    </w:p>
    <w:p w:rsidR="00793CC4" w:rsidRDefault="00793CC4">
      <w:pPr>
        <w:jc w:val="both"/>
        <w:rPr>
          <w:sz w:val="28"/>
          <w:szCs w:val="28"/>
        </w:rPr>
      </w:pPr>
    </w:p>
    <w:p w:rsidR="00793CC4" w:rsidRDefault="000355EF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4.1 Объем дисциплины (модуля) </w:t>
      </w:r>
    </w:p>
    <w:p w:rsidR="00793CC4" w:rsidRDefault="000355EF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Объем (общая трудоемкость) дисциплины «Теоретический анализ фильма» составляет 3 зе (108 акад. часов), из них контактных -  68 акад.ч.; СРС - 40  акад.часов</w:t>
      </w:r>
    </w:p>
    <w:p w:rsidR="00793CC4" w:rsidRDefault="00793CC4">
      <w:pPr>
        <w:jc w:val="both"/>
        <w:rPr>
          <w:sz w:val="28"/>
          <w:szCs w:val="28"/>
        </w:rPr>
      </w:pPr>
    </w:p>
    <w:p w:rsidR="00793CC4" w:rsidRDefault="000355EF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4.2. Структура дисциплины</w:t>
      </w:r>
      <w:r>
        <w:rPr>
          <w:i/>
          <w:sz w:val="28"/>
          <w:szCs w:val="28"/>
        </w:rPr>
        <w:t xml:space="preserve"> </w:t>
      </w:r>
    </w:p>
    <w:p w:rsidR="00793CC4" w:rsidRDefault="00793CC4">
      <w:pPr>
        <w:spacing w:line="216" w:lineRule="auto"/>
        <w:jc w:val="right"/>
        <w:rPr>
          <w:sz w:val="28"/>
          <w:szCs w:val="28"/>
          <w:lang w:eastAsia="zh-CN"/>
        </w:rPr>
      </w:pPr>
    </w:p>
    <w:tbl>
      <w:tblPr>
        <w:tblW w:w="9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784"/>
        <w:gridCol w:w="1049"/>
        <w:gridCol w:w="1111"/>
        <w:gridCol w:w="1316"/>
      </w:tblGrid>
      <w:tr w:rsidR="00793CC4">
        <w:trPr>
          <w:trHeight w:val="219"/>
          <w:jc w:val="center"/>
        </w:trPr>
        <w:tc>
          <w:tcPr>
            <w:tcW w:w="5924" w:type="dxa"/>
            <w:vMerge w:val="restart"/>
            <w:shd w:val="clear" w:color="auto" w:fill="auto"/>
          </w:tcPr>
          <w:p w:rsidR="00793CC4" w:rsidRDefault="000355EF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Виды учебной деятельности</w:t>
            </w:r>
          </w:p>
          <w:p w:rsidR="00793CC4" w:rsidRDefault="00793CC4">
            <w:pPr>
              <w:spacing w:line="216" w:lineRule="auto"/>
              <w:jc w:val="center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875" w:type="dxa"/>
            <w:vMerge w:val="restart"/>
            <w:shd w:val="clear" w:color="auto" w:fill="auto"/>
          </w:tcPr>
          <w:p w:rsidR="00793CC4" w:rsidRDefault="00793CC4">
            <w:pPr>
              <w:snapToGrid w:val="0"/>
              <w:spacing w:line="216" w:lineRule="auto"/>
              <w:jc w:val="center"/>
              <w:rPr>
                <w:iCs/>
                <w:sz w:val="28"/>
                <w:szCs w:val="28"/>
                <w:lang w:eastAsia="zh-CN"/>
              </w:rPr>
            </w:pPr>
          </w:p>
          <w:p w:rsidR="00793CC4" w:rsidRDefault="000355EF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2461" w:type="dxa"/>
            <w:gridSpan w:val="2"/>
            <w:shd w:val="clear" w:color="auto" w:fill="auto"/>
          </w:tcPr>
          <w:p w:rsidR="00793CC4" w:rsidRDefault="000355EF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Семестры</w:t>
            </w:r>
          </w:p>
        </w:tc>
      </w:tr>
      <w:tr w:rsidR="00793CC4">
        <w:trPr>
          <w:trHeight w:val="234"/>
          <w:jc w:val="center"/>
        </w:trPr>
        <w:tc>
          <w:tcPr>
            <w:tcW w:w="5924" w:type="dxa"/>
            <w:vMerge/>
            <w:shd w:val="clear" w:color="auto" w:fill="auto"/>
          </w:tcPr>
          <w:p w:rsidR="00793CC4" w:rsidRDefault="00793CC4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75" w:type="dxa"/>
            <w:vMerge/>
            <w:shd w:val="clear" w:color="auto" w:fill="auto"/>
          </w:tcPr>
          <w:p w:rsidR="00793CC4" w:rsidRDefault="00793CC4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793CC4" w:rsidRDefault="000355EF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327" w:type="dxa"/>
          </w:tcPr>
          <w:p w:rsidR="00793CC4" w:rsidRDefault="000355EF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</w:tr>
      <w:tr w:rsidR="00793CC4">
        <w:trPr>
          <w:trHeight w:val="424"/>
          <w:jc w:val="center"/>
        </w:trPr>
        <w:tc>
          <w:tcPr>
            <w:tcW w:w="5924" w:type="dxa"/>
            <w:shd w:val="clear" w:color="auto" w:fill="E0E0E0"/>
          </w:tcPr>
          <w:p w:rsidR="00793CC4" w:rsidRDefault="000355EF">
            <w:pPr>
              <w:spacing w:line="216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Контактная работа </w:t>
            </w:r>
            <w:r>
              <w:rPr>
                <w:b/>
                <w:bCs/>
                <w:sz w:val="28"/>
                <w:szCs w:val="28"/>
                <w:lang w:eastAsia="zh-CN"/>
              </w:rPr>
              <w:t>обучающихся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793CC4" w:rsidRDefault="000355EF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68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793CC4" w:rsidRDefault="000355EF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34 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793CC4" w:rsidRDefault="000355EF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34 </w:t>
            </w:r>
          </w:p>
        </w:tc>
      </w:tr>
      <w:tr w:rsidR="00793CC4">
        <w:trPr>
          <w:jc w:val="center"/>
        </w:trPr>
        <w:tc>
          <w:tcPr>
            <w:tcW w:w="5924" w:type="dxa"/>
            <w:shd w:val="clear" w:color="auto" w:fill="auto"/>
          </w:tcPr>
          <w:p w:rsidR="00793CC4" w:rsidRDefault="000355EF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875" w:type="dxa"/>
            <w:shd w:val="clear" w:color="auto" w:fill="auto"/>
          </w:tcPr>
          <w:p w:rsidR="00793CC4" w:rsidRDefault="00793CC4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793CC4" w:rsidRDefault="00793CC4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27" w:type="dxa"/>
          </w:tcPr>
          <w:p w:rsidR="00793CC4" w:rsidRDefault="00793CC4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793CC4">
        <w:trPr>
          <w:jc w:val="center"/>
        </w:trPr>
        <w:tc>
          <w:tcPr>
            <w:tcW w:w="5924" w:type="dxa"/>
            <w:shd w:val="clear" w:color="auto" w:fill="auto"/>
          </w:tcPr>
          <w:p w:rsidR="00793CC4" w:rsidRDefault="000355EF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93CC4" w:rsidRDefault="000355EF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3CC4" w:rsidRDefault="000355EF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28</w:t>
            </w:r>
          </w:p>
        </w:tc>
        <w:tc>
          <w:tcPr>
            <w:tcW w:w="1327" w:type="dxa"/>
          </w:tcPr>
          <w:p w:rsidR="00793CC4" w:rsidRDefault="000355EF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28</w:t>
            </w:r>
          </w:p>
        </w:tc>
      </w:tr>
      <w:tr w:rsidR="00793CC4">
        <w:trPr>
          <w:jc w:val="center"/>
        </w:trPr>
        <w:tc>
          <w:tcPr>
            <w:tcW w:w="5924" w:type="dxa"/>
            <w:shd w:val="clear" w:color="auto" w:fill="auto"/>
          </w:tcPr>
          <w:p w:rsidR="00793CC4" w:rsidRDefault="000355EF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93CC4" w:rsidRDefault="000355EF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3CC4" w:rsidRDefault="000355EF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6 </w:t>
            </w:r>
          </w:p>
        </w:tc>
        <w:tc>
          <w:tcPr>
            <w:tcW w:w="1327" w:type="dxa"/>
          </w:tcPr>
          <w:p w:rsidR="00793CC4" w:rsidRDefault="000355EF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6 </w:t>
            </w:r>
          </w:p>
        </w:tc>
      </w:tr>
      <w:tr w:rsidR="00793CC4">
        <w:trPr>
          <w:jc w:val="center"/>
        </w:trPr>
        <w:tc>
          <w:tcPr>
            <w:tcW w:w="5924" w:type="dxa"/>
            <w:shd w:val="clear" w:color="auto" w:fill="auto"/>
          </w:tcPr>
          <w:p w:rsidR="00793CC4" w:rsidRDefault="000355EF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Индивидуальные и другие виды занятий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93CC4" w:rsidRDefault="00793CC4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93CC4" w:rsidRDefault="00793CC4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27" w:type="dxa"/>
          </w:tcPr>
          <w:p w:rsidR="00793CC4" w:rsidRDefault="00793CC4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793CC4">
        <w:trPr>
          <w:jc w:val="center"/>
        </w:trPr>
        <w:tc>
          <w:tcPr>
            <w:tcW w:w="5924" w:type="dxa"/>
            <w:shd w:val="clear" w:color="auto" w:fill="auto"/>
          </w:tcPr>
          <w:p w:rsidR="00793CC4" w:rsidRDefault="000355EF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Групповые консультации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93CC4" w:rsidRDefault="000355EF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3CC4" w:rsidRDefault="000355EF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327" w:type="dxa"/>
          </w:tcPr>
          <w:p w:rsidR="00793CC4" w:rsidRDefault="000355EF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</w:tr>
      <w:tr w:rsidR="00793CC4">
        <w:trPr>
          <w:jc w:val="center"/>
        </w:trPr>
        <w:tc>
          <w:tcPr>
            <w:tcW w:w="5924" w:type="dxa"/>
            <w:shd w:val="clear" w:color="auto" w:fill="E0E0E0"/>
          </w:tcPr>
          <w:p w:rsidR="00793CC4" w:rsidRDefault="000355EF">
            <w:pPr>
              <w:spacing w:line="216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793CC4" w:rsidRDefault="000355EF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40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793CC4" w:rsidRDefault="000355EF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20</w:t>
            </w:r>
          </w:p>
        </w:tc>
        <w:tc>
          <w:tcPr>
            <w:tcW w:w="1327" w:type="dxa"/>
            <w:shd w:val="clear" w:color="auto" w:fill="E0E0E0"/>
          </w:tcPr>
          <w:p w:rsidR="00793CC4" w:rsidRDefault="000355EF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20</w:t>
            </w:r>
          </w:p>
        </w:tc>
      </w:tr>
      <w:tr w:rsidR="00793CC4">
        <w:trPr>
          <w:jc w:val="center"/>
        </w:trPr>
        <w:tc>
          <w:tcPr>
            <w:tcW w:w="5924" w:type="dxa"/>
            <w:shd w:val="clear" w:color="auto" w:fill="auto"/>
          </w:tcPr>
          <w:p w:rsidR="00793CC4" w:rsidRDefault="000355EF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Форма промежуточной аттестации </w:t>
            </w:r>
            <w:r>
              <w:rPr>
                <w:b/>
                <w:bCs/>
                <w:sz w:val="28"/>
                <w:szCs w:val="28"/>
                <w:lang w:eastAsia="zh-CN"/>
              </w:rPr>
              <w:t>(зачет, экзамен)</w:t>
            </w:r>
          </w:p>
        </w:tc>
        <w:tc>
          <w:tcPr>
            <w:tcW w:w="875" w:type="dxa"/>
            <w:shd w:val="clear" w:color="auto" w:fill="auto"/>
          </w:tcPr>
          <w:p w:rsidR="00793CC4" w:rsidRDefault="000355EF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Зач. (ДИФ)</w:t>
            </w:r>
          </w:p>
        </w:tc>
        <w:tc>
          <w:tcPr>
            <w:tcW w:w="1134" w:type="dxa"/>
            <w:shd w:val="clear" w:color="auto" w:fill="auto"/>
          </w:tcPr>
          <w:p w:rsidR="00793CC4" w:rsidRDefault="00793CC4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327" w:type="dxa"/>
          </w:tcPr>
          <w:p w:rsidR="00793CC4" w:rsidRDefault="000355EF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Зач. (ДИФ)</w:t>
            </w:r>
          </w:p>
        </w:tc>
      </w:tr>
      <w:tr w:rsidR="00793CC4">
        <w:trPr>
          <w:trHeight w:val="418"/>
          <w:jc w:val="center"/>
        </w:trPr>
        <w:tc>
          <w:tcPr>
            <w:tcW w:w="5924" w:type="dxa"/>
            <w:vMerge w:val="restart"/>
            <w:shd w:val="clear" w:color="auto" w:fill="E0E0E0"/>
          </w:tcPr>
          <w:p w:rsidR="00793CC4" w:rsidRDefault="000355EF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793CC4" w:rsidRDefault="00793CC4">
            <w:pPr>
              <w:spacing w:line="216" w:lineRule="auto"/>
              <w:rPr>
                <w:sz w:val="28"/>
                <w:szCs w:val="28"/>
                <w:lang w:eastAsia="zh-CN"/>
              </w:rPr>
            </w:pPr>
          </w:p>
          <w:p w:rsidR="00793CC4" w:rsidRDefault="000355EF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793CC4" w:rsidRDefault="000355EF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793CC4" w:rsidRDefault="000355EF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793CC4" w:rsidRDefault="000355EF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54</w:t>
            </w:r>
          </w:p>
        </w:tc>
      </w:tr>
      <w:tr w:rsidR="00793CC4">
        <w:trPr>
          <w:trHeight w:val="345"/>
          <w:jc w:val="center"/>
        </w:trPr>
        <w:tc>
          <w:tcPr>
            <w:tcW w:w="5924" w:type="dxa"/>
            <w:vMerge/>
            <w:shd w:val="clear" w:color="auto" w:fill="E0E0E0"/>
          </w:tcPr>
          <w:p w:rsidR="00793CC4" w:rsidRDefault="00793CC4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793CC4" w:rsidRDefault="000355EF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3CC4" w:rsidRDefault="000355EF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1,5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93CC4" w:rsidRDefault="000355EF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1,5</w:t>
            </w:r>
          </w:p>
        </w:tc>
      </w:tr>
    </w:tbl>
    <w:p w:rsidR="00793CC4" w:rsidRDefault="00793CC4">
      <w:pPr>
        <w:spacing w:line="216" w:lineRule="auto"/>
        <w:rPr>
          <w:sz w:val="28"/>
          <w:szCs w:val="28"/>
          <w:lang w:eastAsia="zh-CN"/>
        </w:rPr>
      </w:pPr>
    </w:p>
    <w:p w:rsidR="00793CC4" w:rsidRDefault="00793CC4">
      <w:pPr>
        <w:rPr>
          <w:sz w:val="28"/>
          <w:szCs w:val="28"/>
          <w:lang w:eastAsia="zh-CN"/>
        </w:rPr>
      </w:pPr>
    </w:p>
    <w:p w:rsidR="00793CC4" w:rsidRDefault="00793CC4">
      <w:pPr>
        <w:ind w:left="709"/>
        <w:jc w:val="both"/>
        <w:rPr>
          <w:sz w:val="28"/>
          <w:szCs w:val="28"/>
          <w:lang w:eastAsia="zh-CN"/>
        </w:rPr>
      </w:pPr>
    </w:p>
    <w:p w:rsidR="00793CC4" w:rsidRDefault="00793CC4">
      <w:pPr>
        <w:ind w:left="709"/>
        <w:jc w:val="right"/>
        <w:rPr>
          <w:i/>
          <w:sz w:val="28"/>
          <w:szCs w:val="28"/>
          <w:lang w:eastAsia="zh-CN"/>
        </w:rPr>
      </w:pPr>
    </w:p>
    <w:tbl>
      <w:tblPr>
        <w:tblW w:w="9567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01"/>
        <w:gridCol w:w="3280"/>
        <w:gridCol w:w="567"/>
        <w:gridCol w:w="850"/>
        <w:gridCol w:w="567"/>
        <w:gridCol w:w="567"/>
        <w:gridCol w:w="567"/>
        <w:gridCol w:w="567"/>
        <w:gridCol w:w="2201"/>
      </w:tblGrid>
      <w:tr w:rsidR="00793CC4">
        <w:trPr>
          <w:trHeight w:val="1312"/>
          <w:tblHeader/>
          <w:jc w:val="center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93CC4" w:rsidRDefault="000355EF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№</w:t>
            </w:r>
          </w:p>
          <w:p w:rsidR="00793CC4" w:rsidRDefault="000355EF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32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793CC4" w:rsidRDefault="000355EF">
            <w:pPr>
              <w:tabs>
                <w:tab w:val="left" w:pos="708"/>
              </w:tabs>
              <w:spacing w:before="660" w:after="66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Раздел</w:t>
            </w:r>
            <w:r>
              <w:rPr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793CC4" w:rsidRDefault="000355EF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793CC4" w:rsidRDefault="000355EF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Неделя семестра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93CC4" w:rsidRDefault="000355EF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 xml:space="preserve">Виды </w:t>
            </w:r>
            <w:r>
              <w:rPr>
                <w:bCs/>
                <w:sz w:val="28"/>
                <w:szCs w:val="28"/>
                <w:lang w:eastAsia="zh-CN"/>
              </w:rPr>
              <w:t>учебной работы*, включая самостоятельную работу студентов</w:t>
            </w:r>
            <w:r>
              <w:rPr>
                <w:bCs/>
                <w:sz w:val="28"/>
                <w:szCs w:val="28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93CC4" w:rsidRDefault="000355EF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Формы текущего контроля успеваемости (по неделям семестра)</w:t>
            </w:r>
          </w:p>
          <w:p w:rsidR="00793CC4" w:rsidRDefault="000355EF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Форма промежуточной аттестации (по семестрам)</w:t>
            </w:r>
          </w:p>
        </w:tc>
      </w:tr>
      <w:tr w:rsidR="00793CC4">
        <w:trPr>
          <w:trHeight w:val="303"/>
          <w:jc w:val="center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93CC4" w:rsidRDefault="00793CC4">
            <w:pPr>
              <w:tabs>
                <w:tab w:val="left" w:pos="708"/>
              </w:tabs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2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793CC4" w:rsidRDefault="00793CC4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93CC4" w:rsidRDefault="00793CC4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93CC4" w:rsidRDefault="00793CC4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93CC4" w:rsidRDefault="000355EF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93CC4" w:rsidRDefault="000355EF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ЗЛТ*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93CC4" w:rsidRDefault="000355EF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ЗСТ**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93CC4" w:rsidRDefault="000355EF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22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CC4" w:rsidRDefault="00793CC4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793CC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1. </w:t>
            </w:r>
            <w:r>
              <w:rPr>
                <w:sz w:val="28"/>
                <w:szCs w:val="28"/>
              </w:rPr>
              <w:t xml:space="preserve">Кинематограф как новый идеализированный </w:t>
            </w:r>
            <w:r>
              <w:rPr>
                <w:sz w:val="28"/>
                <w:szCs w:val="28"/>
              </w:rPr>
              <w:lastRenderedPageBreak/>
              <w:t>объект теоретической сферы искусства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93CC4" w:rsidRDefault="000355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Аналитический разбор </w:t>
            </w:r>
            <w:r>
              <w:rPr>
                <w:sz w:val="28"/>
                <w:szCs w:val="28"/>
              </w:rPr>
              <w:lastRenderedPageBreak/>
              <w:t xml:space="preserve">короткометражных фильмов </w:t>
            </w:r>
          </w:p>
        </w:tc>
      </w:tr>
      <w:tr w:rsidR="00793CC4">
        <w:trPr>
          <w:trHeight w:val="1052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2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2. </w:t>
            </w:r>
            <w:r>
              <w:rPr>
                <w:sz w:val="28"/>
                <w:szCs w:val="28"/>
              </w:rPr>
              <w:t xml:space="preserve">Возникновение кинотеории. Манифест, эстетика и поэтика кино Р.Канудо. </w:t>
            </w:r>
            <w:r>
              <w:rPr>
                <w:sz w:val="28"/>
                <w:szCs w:val="28"/>
              </w:rPr>
              <w:t>«Фотопьеса» Х. Мюнстерберга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Аналитический разбор короткометражных фильмов</w:t>
            </w:r>
          </w:p>
        </w:tc>
      </w:tr>
      <w:tr w:rsidR="00793CC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3. </w:t>
            </w:r>
            <w:r>
              <w:rPr>
                <w:sz w:val="28"/>
                <w:szCs w:val="28"/>
              </w:rPr>
              <w:t>Оптика и психология восприятия в системе тезисов Р. Арнхейма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Рубежный контроль.</w:t>
            </w:r>
          </w:p>
        </w:tc>
      </w:tr>
      <w:tr w:rsidR="00793CC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4. </w:t>
            </w:r>
            <w:r>
              <w:rPr>
                <w:sz w:val="28"/>
                <w:szCs w:val="28"/>
              </w:rPr>
              <w:t xml:space="preserve">Конструктивизм Л. Кулешова и функциональные </w:t>
            </w:r>
            <w:r>
              <w:rPr>
                <w:sz w:val="28"/>
                <w:szCs w:val="28"/>
              </w:rPr>
              <w:t>особенности киномонтажа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CC4" w:rsidRDefault="000355EF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Аналитический разбор полнометражных фильмов</w:t>
            </w:r>
          </w:p>
        </w:tc>
      </w:tr>
      <w:tr w:rsidR="00793CC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5. </w:t>
            </w:r>
            <w:r>
              <w:rPr>
                <w:sz w:val="28"/>
                <w:szCs w:val="28"/>
              </w:rPr>
              <w:t>Визуализм и фотогения в ранней французской кинотеории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Аналитический разбор полнометражных фильмов</w:t>
            </w:r>
          </w:p>
        </w:tc>
      </w:tr>
      <w:tr w:rsidR="00793CC4">
        <w:trPr>
          <w:trHeight w:val="877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6. </w:t>
            </w:r>
            <w:r>
              <w:rPr>
                <w:sz w:val="28"/>
                <w:szCs w:val="28"/>
              </w:rPr>
              <w:t xml:space="preserve">Киноаттракцион и апология монтажа у </w:t>
            </w:r>
            <w:r>
              <w:rPr>
                <w:sz w:val="28"/>
                <w:szCs w:val="28"/>
              </w:rPr>
              <w:t>С.Эйзенштейна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12-13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Аналитический разбор полнометражных фильмов</w:t>
            </w:r>
          </w:p>
        </w:tc>
      </w:tr>
      <w:tr w:rsidR="00793CC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7. </w:t>
            </w:r>
            <w:r>
              <w:rPr>
                <w:sz w:val="28"/>
                <w:szCs w:val="28"/>
              </w:rPr>
              <w:t xml:space="preserve">«Кинематографическая реальность» и «материал </w:t>
            </w:r>
            <w:r>
              <w:rPr>
                <w:sz w:val="28"/>
                <w:szCs w:val="28"/>
              </w:rPr>
              <w:lastRenderedPageBreak/>
              <w:t>кино» в теоретических изысканиях  В. Пудовкина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самостоятельного </w:t>
            </w:r>
            <w:r>
              <w:rPr>
                <w:sz w:val="28"/>
                <w:szCs w:val="28"/>
              </w:rPr>
              <w:lastRenderedPageBreak/>
              <w:t xml:space="preserve">драматургического анализа </w:t>
            </w:r>
            <w:r>
              <w:rPr>
                <w:sz w:val="28"/>
                <w:szCs w:val="28"/>
              </w:rPr>
              <w:t>фильма</w:t>
            </w:r>
          </w:p>
        </w:tc>
      </w:tr>
      <w:tr w:rsidR="00793CC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8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8.</w:t>
            </w:r>
            <w:r>
              <w:rPr>
                <w:sz w:val="28"/>
                <w:szCs w:val="28"/>
              </w:rPr>
              <w:t xml:space="preserve"> Актуализация формального метода «остранения» как один из первых опытов применения неспецифических наук в теории кино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Выполнение самостоятельного драматургического анализа фильма</w:t>
            </w:r>
          </w:p>
        </w:tc>
      </w:tr>
      <w:tr w:rsidR="00793CC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tabs>
                <w:tab w:val="right" w:leader="underscore" w:pos="8505"/>
              </w:tabs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9. </w:t>
            </w:r>
            <w:r>
              <w:rPr>
                <w:sz w:val="28"/>
                <w:szCs w:val="28"/>
              </w:rPr>
              <w:t xml:space="preserve">Футуристическая программа </w:t>
            </w:r>
            <w:r>
              <w:rPr>
                <w:sz w:val="28"/>
                <w:szCs w:val="28"/>
              </w:rPr>
              <w:t>«Киноглаз» Д. Вертова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самостоятельного драматургического анализа фильма</w:t>
            </w:r>
          </w:p>
        </w:tc>
      </w:tr>
      <w:tr w:rsidR="00793CC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10. </w:t>
            </w:r>
            <w:r>
              <w:rPr>
                <w:sz w:val="28"/>
                <w:szCs w:val="28"/>
              </w:rPr>
              <w:t>Фильм как новая культурная парадигма в трактате Б. Балаша «Видимый человек»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самостоятельного драматургического анализа </w:t>
            </w:r>
            <w:r>
              <w:rPr>
                <w:sz w:val="28"/>
                <w:szCs w:val="28"/>
              </w:rPr>
              <w:t>фильма</w:t>
            </w:r>
          </w:p>
        </w:tc>
      </w:tr>
      <w:tr w:rsidR="00793CC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11. </w:t>
            </w:r>
            <w:r>
              <w:rPr>
                <w:sz w:val="28"/>
                <w:szCs w:val="28"/>
              </w:rPr>
              <w:t>Физическая реальность и её кинематографический аналог в теоретических построениях З. Кракауэра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Рубежный контроль.</w:t>
            </w:r>
          </w:p>
        </w:tc>
      </w:tr>
      <w:tr w:rsidR="00793CC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12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12. </w:t>
            </w:r>
            <w:r>
              <w:rPr>
                <w:sz w:val="28"/>
                <w:szCs w:val="28"/>
              </w:rPr>
              <w:t>Г. Аристарко:  первое каталогизированное изложение киноконцепций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</w:t>
            </w:r>
            <w:r>
              <w:rPr>
                <w:sz w:val="28"/>
                <w:szCs w:val="28"/>
              </w:rPr>
              <w:t>самостоятельного драматургического анализа фильма</w:t>
            </w:r>
          </w:p>
        </w:tc>
      </w:tr>
      <w:tr w:rsidR="00793CC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13. </w:t>
            </w:r>
            <w:r>
              <w:rPr>
                <w:sz w:val="28"/>
                <w:szCs w:val="28"/>
              </w:rPr>
              <w:t>А. Базен:  проблематика онтологических признаков киноискусства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12-13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самостоятельного драматургического анализа фильма</w:t>
            </w:r>
          </w:p>
        </w:tc>
      </w:tr>
      <w:tr w:rsidR="00793CC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14. </w:t>
            </w:r>
            <w:r>
              <w:rPr>
                <w:bCs/>
                <w:sz w:val="28"/>
                <w:szCs w:val="28"/>
              </w:rPr>
              <w:t xml:space="preserve">Кинематограф как коммуникативная </w:t>
            </w:r>
            <w:r>
              <w:rPr>
                <w:bCs/>
                <w:sz w:val="28"/>
                <w:szCs w:val="28"/>
              </w:rPr>
              <w:t>система в транскрипции семиотики и структурализма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самостоятельного драматургического анализа фильма</w:t>
            </w:r>
          </w:p>
        </w:tc>
      </w:tr>
      <w:tr w:rsidR="00793CC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15.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«Образ-движение» и «Образ-время» Ж. Делёза как этапы глобальной эволюции кино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</w:t>
            </w:r>
            <w:r>
              <w:rPr>
                <w:sz w:val="28"/>
                <w:szCs w:val="28"/>
              </w:rPr>
              <w:t>самостоятельного драматургического анализа фильма</w:t>
            </w:r>
          </w:p>
        </w:tc>
      </w:tr>
      <w:tr w:rsidR="00793CC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793CC4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Промежуточная аттестация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Форма проведения – зачет (ДИФ)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3CC4" w:rsidRDefault="000355EF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Ответы на вопросы. </w:t>
            </w:r>
          </w:p>
          <w:p w:rsidR="00793CC4" w:rsidRDefault="000355EF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Самостоятельный анализ фильма</w:t>
            </w:r>
          </w:p>
        </w:tc>
      </w:tr>
      <w:tr w:rsidR="00793CC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793CC4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Итого часов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793CC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793CC4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40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3CC4" w:rsidRDefault="00793CC4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793CC4" w:rsidRDefault="00793CC4">
      <w:pPr>
        <w:tabs>
          <w:tab w:val="left" w:pos="708"/>
        </w:tabs>
        <w:spacing w:before="40"/>
        <w:jc w:val="both"/>
        <w:rPr>
          <w:i/>
          <w:iCs/>
          <w:sz w:val="28"/>
          <w:szCs w:val="28"/>
          <w:lang w:eastAsia="zh-CN"/>
        </w:rPr>
      </w:pPr>
    </w:p>
    <w:p w:rsidR="00793CC4" w:rsidRDefault="000355EF">
      <w:pPr>
        <w:tabs>
          <w:tab w:val="left" w:pos="708"/>
        </w:tabs>
        <w:spacing w:before="40"/>
        <w:jc w:val="both"/>
        <w:rPr>
          <w:i/>
          <w:iCs/>
          <w:sz w:val="28"/>
          <w:szCs w:val="28"/>
        </w:rPr>
      </w:pPr>
      <w:r>
        <w:rPr>
          <w:b/>
          <w:i/>
          <w:sz w:val="28"/>
          <w:szCs w:val="28"/>
        </w:rPr>
        <w:t>4.3. Содержание разделов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дисциплины (модуля)</w:t>
      </w:r>
    </w:p>
    <w:p w:rsidR="00793CC4" w:rsidRDefault="00793CC4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1. </w:t>
      </w:r>
      <w:r>
        <w:rPr>
          <w:b/>
          <w:iCs/>
          <w:sz w:val="28"/>
          <w:szCs w:val="28"/>
          <w:lang w:eastAsia="zh-CN"/>
        </w:rPr>
        <w:t>Кинематограф как новый идеализированный объект теоретической сферы искусства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Практика ранних форм кинематографа как аттракциона и площадного зрелища. Зарождение теоретических парадигм  кино по принципу аналогии со сложившимися системами искусствознания. 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Поиски концептуального базиса и инструментального оснащения науки о киноискусстве. Методологические вопросы ранней рефлексии о миссии и целях нового искусства. Возникновение когнитивных (способствующих процессу познания) стратегий теории кино.</w:t>
      </w:r>
    </w:p>
    <w:p w:rsidR="00793CC4" w:rsidRDefault="00793CC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793CC4" w:rsidRDefault="00793CC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2.  В</w:t>
      </w:r>
      <w:r>
        <w:rPr>
          <w:b/>
          <w:iCs/>
          <w:sz w:val="28"/>
          <w:szCs w:val="28"/>
          <w:lang w:eastAsia="zh-CN"/>
        </w:rPr>
        <w:t xml:space="preserve">озникновение кинотеории. Манифест, эстетика и поэтика кино Р. Канудо. «Фотопьеса» Х. Мюнстерберга </w:t>
      </w:r>
    </w:p>
    <w:p w:rsidR="00793CC4" w:rsidRDefault="00793CC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Р. Канудо – основоположник кинотеории. «Манифест семи искусств» (1911 г.). Иерархия традиционных искусств и обоснование включения кинематографа в сферу высо</w:t>
      </w:r>
      <w:r>
        <w:rPr>
          <w:iCs/>
          <w:sz w:val="28"/>
          <w:szCs w:val="28"/>
          <w:lang w:eastAsia="zh-CN"/>
        </w:rPr>
        <w:t>кого искусства. Введение понятия «кинематографичность» в нарождающуюся теорию кино.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lastRenderedPageBreak/>
        <w:t>«Перспектива» и «синтаксис» в эссе о киноискусстве «Эстетика седьмого искусства» и «Размышления о седьмом искусстве». Идея кинематографического синтеза искусств.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Первая сис</w:t>
      </w:r>
      <w:r>
        <w:rPr>
          <w:iCs/>
          <w:sz w:val="28"/>
          <w:szCs w:val="28"/>
          <w:lang w:eastAsia="zh-CN"/>
        </w:rPr>
        <w:t>тематическая теория киноискусства, изложенная в книге Х. Мюнстерберга «Фотопьеса. Психологическое исследование» (1916г.). Кино как психологический феномен. Стробоскопический эффект, вопросы дискретности киноизображения и психофизиологические процессы воспр</w:t>
      </w:r>
      <w:r>
        <w:rPr>
          <w:iCs/>
          <w:sz w:val="28"/>
          <w:szCs w:val="28"/>
          <w:lang w:eastAsia="zh-CN"/>
        </w:rPr>
        <w:t>иятия в концепции Х. Мюнстерберга.</w:t>
      </w:r>
    </w:p>
    <w:p w:rsidR="00793CC4" w:rsidRDefault="00793CC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793CC4" w:rsidRDefault="00793CC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3.  Оптика и психология восприятия в системе тезисов Р. Арнхейма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Границы видов искусства. Зрительный опыт как основа изобразительности и организующий фактор восприятия оптически воссозданных объектов. Иллюзия экран</w:t>
      </w:r>
      <w:r>
        <w:rPr>
          <w:iCs/>
          <w:sz w:val="28"/>
          <w:szCs w:val="28"/>
          <w:lang w:eastAsia="zh-CN"/>
        </w:rPr>
        <w:t xml:space="preserve">ной реальности как критерий оценки нового зрелища. Механистическая пассивность кино, идеи гештальтпсихологии и перцептивная активность воспринимающего субъекта в кино. 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Деформация реальности, зафиксированной кинообъективом и различие между киноизображением</w:t>
      </w:r>
      <w:r>
        <w:rPr>
          <w:iCs/>
          <w:sz w:val="28"/>
          <w:szCs w:val="28"/>
          <w:lang w:eastAsia="zh-CN"/>
        </w:rPr>
        <w:t xml:space="preserve"> и внеположенной действительностью как эстетическое преимущество. Вопросы проекции и перспективы. Специфика условности немого и чёрно-белого изображения, отсутствие звука и цвета как признаки пластической самодостаточности кинематографа. </w:t>
      </w:r>
    </w:p>
    <w:p w:rsidR="00793CC4" w:rsidRDefault="00793CC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793CC4" w:rsidRDefault="00793CC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4. Констру</w:t>
      </w:r>
      <w:r>
        <w:rPr>
          <w:b/>
          <w:iCs/>
          <w:sz w:val="28"/>
          <w:szCs w:val="28"/>
          <w:lang w:eastAsia="zh-CN"/>
        </w:rPr>
        <w:t xml:space="preserve">ктивизм Л. Кулешова и функциональные особенности киномонтажа 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Конструктивно - постановочная и формально - техническая автономия кино в теоретических положениях Л. Кулешова. Влияние американского опыта. Приоритет динамично развивающегося сюжета. Теория экра</w:t>
      </w:r>
      <w:r>
        <w:rPr>
          <w:iCs/>
          <w:sz w:val="28"/>
          <w:szCs w:val="28"/>
          <w:lang w:eastAsia="zh-CN"/>
        </w:rPr>
        <w:t xml:space="preserve">нного «натурщика» как практическая альтернатива исполнительской манере театральных актёров, нецелесообразной в кино.  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Монтаж как сущность кино. Минималистский рационализм монтажной концепции. Трансформация внутрикадрового материала и экстериоризация (выяв</w:t>
      </w:r>
      <w:r>
        <w:rPr>
          <w:iCs/>
          <w:sz w:val="28"/>
          <w:szCs w:val="28"/>
          <w:lang w:eastAsia="zh-CN"/>
        </w:rPr>
        <w:t>ление) скрытых смысловых структур киноизображения в «Эффекте Кулешова».</w:t>
      </w:r>
    </w:p>
    <w:p w:rsidR="00793CC4" w:rsidRDefault="00793CC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793CC4" w:rsidRDefault="00793CC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5.  Визуализм и фотогения в ранней французской кинотеории.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Подведение итогов десятилетнего существования кинематографа в «Рождении кино» Л. Муссинака. Особенности теории и практ</w:t>
      </w:r>
      <w:r>
        <w:rPr>
          <w:iCs/>
          <w:sz w:val="28"/>
          <w:szCs w:val="28"/>
          <w:lang w:eastAsia="zh-CN"/>
        </w:rPr>
        <w:t>ики французского киноавангарда. Апологетика визуализма («чистого кино»). «Фотогения» Л. Деллюка. «Интегральная кинематография» Ж. Дюлак.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lastRenderedPageBreak/>
        <w:t>Экспериментаторский радикализм в области средств и приёмов киновыразительности. Констатация максимальной эстетической о</w:t>
      </w:r>
      <w:r>
        <w:rPr>
          <w:iCs/>
          <w:sz w:val="28"/>
          <w:szCs w:val="28"/>
          <w:lang w:eastAsia="zh-CN"/>
        </w:rPr>
        <w:t xml:space="preserve">бособленности кино, основанной на ритме и движении. Отказ от повествовательного принципа традиционной реалистической драмы в духе сюрреализма и психологии бессознательного.  </w:t>
      </w:r>
    </w:p>
    <w:p w:rsidR="00793CC4" w:rsidRDefault="00793CC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793CC4" w:rsidRDefault="00793CC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6.  Киноаттракцион и апология монтажа у С.Эйзенштейна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Монтажный принцип в </w:t>
      </w:r>
      <w:r>
        <w:rPr>
          <w:iCs/>
          <w:sz w:val="28"/>
          <w:szCs w:val="28"/>
          <w:lang w:eastAsia="zh-CN"/>
        </w:rPr>
        <w:t>кино как «драматургия экрана», универсальный кинематографический приём и способ художественного мышления. Методологические принципы киномонтажа. Привилегия формы над сюжетом.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Констатация перехода (после «Стачки») от театрального аттракциона к изображению к</w:t>
      </w:r>
      <w:r>
        <w:rPr>
          <w:iCs/>
          <w:sz w:val="28"/>
          <w:szCs w:val="28"/>
          <w:lang w:eastAsia="zh-CN"/>
        </w:rPr>
        <w:t>инематографического типа в статье «Монтаж аттракционов». Языковые функции монтажа по отношению к аттракциону как к слову. Монтажная формула С. Эйзенштейна и активность воздействия фильма на зрительское восприятие.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Теория «интеллектуального кино». Принципы </w:t>
      </w:r>
      <w:r>
        <w:rPr>
          <w:iCs/>
          <w:sz w:val="28"/>
          <w:szCs w:val="28"/>
          <w:lang w:eastAsia="zh-CN"/>
        </w:rPr>
        <w:t>идеографии и «абсолютного фильма», основанного на диалектическом единстве конкретного и абстрактного в искусстве, изложенные в статье «Перспективы». Два типа органичности художественного произведения. Соподчинённость частей произведения его целостности и з</w:t>
      </w:r>
      <w:r>
        <w:rPr>
          <w:iCs/>
          <w:sz w:val="28"/>
          <w:szCs w:val="28"/>
          <w:lang w:eastAsia="zh-CN"/>
        </w:rPr>
        <w:t>акономерностям строения природных явлений. Субстанциональное единство художественного произведения и субъекта восприятия.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Манифест – заявка «Будущее звуковой фильмы». Контрапункт изображения и звука.</w:t>
      </w:r>
    </w:p>
    <w:p w:rsidR="00793CC4" w:rsidRDefault="00793CC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793CC4" w:rsidRDefault="00793CC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7.  «Кинематографическая реальность» и «материал </w:t>
      </w:r>
      <w:r>
        <w:rPr>
          <w:b/>
          <w:iCs/>
          <w:sz w:val="28"/>
          <w:szCs w:val="28"/>
          <w:lang w:eastAsia="zh-CN"/>
        </w:rPr>
        <w:t>кино» в теоретических изысканиях  В. Пудовкина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Фундаментальные теоретические труды В. Пудовкина: «Киносценарий», «Кинорежиссёр и киноматериал», «Актёр в фильме». Апологетика чёткой сценарной формы, ассоциативного монтажа и длинных монтажных планов. Проблем</w:t>
      </w:r>
      <w:r>
        <w:rPr>
          <w:iCs/>
          <w:sz w:val="28"/>
          <w:szCs w:val="28"/>
          <w:lang w:eastAsia="zh-CN"/>
        </w:rPr>
        <w:t xml:space="preserve">а идентичности и подобия экранного образа реальному явлению. Следование классической литературной традиции, традиции психологического театра и системе Станиславского. 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Теоретические обоснования приемлемости художественного синтеза взаимоисключающих эстетич</w:t>
      </w:r>
      <w:r>
        <w:rPr>
          <w:iCs/>
          <w:sz w:val="28"/>
          <w:szCs w:val="28"/>
          <w:lang w:eastAsia="zh-CN"/>
        </w:rPr>
        <w:t xml:space="preserve">еских принципов в немом кино. Оппозиционный и творческий диалог с коллегами-кинематографистами и теоретиками кино Л. Кулешовым и С. Эйзенштейном.  </w:t>
      </w:r>
    </w:p>
    <w:p w:rsidR="00793CC4" w:rsidRDefault="00793CC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793CC4" w:rsidRDefault="00793CC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8.  Актуализация формального метода «отстранения»  как один из первых опытов применения неспецифическ</w:t>
      </w:r>
      <w:r>
        <w:rPr>
          <w:b/>
          <w:iCs/>
          <w:sz w:val="28"/>
          <w:szCs w:val="28"/>
          <w:lang w:eastAsia="zh-CN"/>
        </w:rPr>
        <w:t>их наук в теории кино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lastRenderedPageBreak/>
        <w:t>Русская «Формальная  школа» лингвистики и литературоведения и теория кино. Возникновение семиотических методов текстуального анализа.  Кинематографическое движение и дискретность как смысловой знак. Поиск технически обусловленных экви</w:t>
      </w:r>
      <w:r>
        <w:rPr>
          <w:iCs/>
          <w:sz w:val="28"/>
          <w:szCs w:val="28"/>
          <w:lang w:eastAsia="zh-CN"/>
        </w:rPr>
        <w:t xml:space="preserve">валентов кинематографа в русле традиций логики и риторики. 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Ключевые понятия формализма «остранение», «приём» и «автоматизация», сформулированные В. Шкловским в манифесте ОПОЯЗа  «Искусство как приём» и их экспликация в теории кино. Символическая функциона</w:t>
      </w:r>
      <w:r>
        <w:rPr>
          <w:iCs/>
          <w:sz w:val="28"/>
          <w:szCs w:val="28"/>
          <w:lang w:eastAsia="zh-CN"/>
        </w:rPr>
        <w:t>льность кино. Влияние идей ОПОЯЗа и ЛЕФа  на теорию и практику кино.</w:t>
      </w:r>
    </w:p>
    <w:p w:rsidR="00793CC4" w:rsidRDefault="00793CC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9.  Футуристическая программа «Киноглаз» Д. Вертова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Документирование реальности в формуле «Киноглаза». Априорное отрицание художественного вымысла в кино. Правда кадра и факта. 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Сот</w:t>
      </w:r>
      <w:r>
        <w:rPr>
          <w:iCs/>
          <w:sz w:val="28"/>
          <w:szCs w:val="28"/>
          <w:lang w:eastAsia="zh-CN"/>
        </w:rPr>
        <w:t>рудничество в журнале «ЛЕФ» и влияние В. Маяковского. Экстремально новаторское  использование элементов кинематографического высказывания.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Фетишизм «более совершенного» механического глаза, его «надчеловеческий» характер. Операторы– «киноки». Определение м</w:t>
      </w:r>
      <w:r>
        <w:rPr>
          <w:iCs/>
          <w:sz w:val="28"/>
          <w:szCs w:val="28"/>
          <w:lang w:eastAsia="zh-CN"/>
        </w:rPr>
        <w:t xml:space="preserve">онтажной фразы пропорционально общей длине фильма. Время в кино как ритмическая единица. 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       </w:t>
      </w:r>
    </w:p>
    <w:p w:rsidR="00793CC4" w:rsidRDefault="00793CC4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10.  Фильм как новая культурная парадигма в трактате Б. Балаша «Видимый человек»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Три фазы преображения истории культуры – до-типографская, гутенбергова</w:t>
      </w:r>
      <w:r>
        <w:rPr>
          <w:iCs/>
          <w:sz w:val="28"/>
          <w:szCs w:val="28"/>
          <w:lang w:eastAsia="zh-CN"/>
        </w:rPr>
        <w:t xml:space="preserve"> культура книгопечатания и кинокультура XX века. Зрительная культура киноизображения и умозрительная отвлечённость книжной культуры. Невербальная насыщенность визуального образа в кино. Трансформация  «видимого человека» на новом витке цивилизационного раз</w:t>
      </w:r>
      <w:r>
        <w:rPr>
          <w:iCs/>
          <w:sz w:val="28"/>
          <w:szCs w:val="28"/>
          <w:lang w:eastAsia="zh-CN"/>
        </w:rPr>
        <w:t xml:space="preserve">вития. 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Эпичность и лирика в кино. Эмоциональный и эстетический тип воздействия в киноискусстве. Исключительные возможности сублимации и социализации человеческих чувств в кино. Вопросы физиогномии и мимики человека в культурологической перспективе. Иконич</w:t>
      </w:r>
      <w:r>
        <w:rPr>
          <w:iCs/>
          <w:sz w:val="28"/>
          <w:szCs w:val="28"/>
          <w:lang w:eastAsia="zh-CN"/>
        </w:rPr>
        <w:t>еские коды крупного плана и полифония внутренних драм человека в кинематографе. Феноменология человеческого лица как центральное понятие киноэстетики  Б. Балаша. Конфликт индивидуального с типическим как продуктом социальной и географической детерминирован</w:t>
      </w:r>
      <w:r>
        <w:rPr>
          <w:iCs/>
          <w:sz w:val="28"/>
          <w:szCs w:val="28"/>
          <w:lang w:eastAsia="zh-CN"/>
        </w:rPr>
        <w:t xml:space="preserve">ности. 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Физиогномия как язык видимого мира. Универсальность физиогномического взгляда как коммуникативная  способность  видеть «лица», «крупный план» вещей и явлений.  </w:t>
      </w:r>
    </w:p>
    <w:p w:rsidR="00793CC4" w:rsidRDefault="00793CC4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lastRenderedPageBreak/>
        <w:t xml:space="preserve">Тема 11.  Физическая реальность и её кинематографический аналог в теоретических </w:t>
      </w:r>
      <w:r>
        <w:rPr>
          <w:b/>
          <w:iCs/>
          <w:sz w:val="28"/>
          <w:szCs w:val="28"/>
          <w:lang w:eastAsia="zh-CN"/>
        </w:rPr>
        <w:t>построениях З. Кракауэра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Рационализм дискурса о материальной эстетике «фотографического кинематографа». Киноизображение как технологическая репродукция реального мира. Случайность, непрерывность, неопределённость и незаинтересованность как имманентные моду</w:t>
      </w:r>
      <w:r>
        <w:rPr>
          <w:iCs/>
          <w:sz w:val="28"/>
          <w:szCs w:val="28"/>
          <w:lang w:eastAsia="zh-CN"/>
        </w:rPr>
        <w:t>сы кино.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Монтажный и звуковой формализм «кинематографического кинематографа». Кино как резервуар «сырого материала» реальности и идентичность первичной (материальной) и второй (кинематографической) действительности. Определение фильма как фотографически </w:t>
      </w:r>
      <w:r>
        <w:rPr>
          <w:iCs/>
          <w:sz w:val="28"/>
          <w:szCs w:val="28"/>
          <w:lang w:eastAsia="zh-CN"/>
        </w:rPr>
        <w:t>воспроизведённого аналога предкамерной реальности.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Отличие фотографически имманентных признаков кино от «технических». Неактуальность для кинорепрезентации прошлого, будущего и фантастического как феноменов, находящихся вне физического существования. 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Экст</w:t>
      </w:r>
      <w:r>
        <w:rPr>
          <w:iCs/>
          <w:sz w:val="28"/>
          <w:szCs w:val="28"/>
          <w:lang w:eastAsia="zh-CN"/>
        </w:rPr>
        <w:t>раполяция проблемных полей реализма, натурализма и модернизма в кино.</w:t>
      </w:r>
    </w:p>
    <w:p w:rsidR="00793CC4" w:rsidRDefault="00793CC4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12.  Г. Аристарко:  первое каталогизированное изложение киноконцепций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Сопоставление и классификация кинотеорий от Р.Канудо и Л. Деллюка до Б. Балаша и З. Кракауэра. Акцентирование </w:t>
      </w:r>
      <w:r>
        <w:rPr>
          <w:iCs/>
          <w:sz w:val="28"/>
          <w:szCs w:val="28"/>
          <w:lang w:eastAsia="zh-CN"/>
        </w:rPr>
        <w:t xml:space="preserve">вклада советских режиссёров-новаторов и теоретиков в создание гносеологических основ киноискусства. 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Парадигматическая и синтагматическая систематизация исследовательских взглядов представителей разных школ и направлений в теории кино. </w:t>
      </w:r>
    </w:p>
    <w:p w:rsidR="00793CC4" w:rsidRDefault="00793CC4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13.  А. Базен</w:t>
      </w:r>
      <w:r>
        <w:rPr>
          <w:b/>
          <w:iCs/>
          <w:sz w:val="28"/>
          <w:szCs w:val="28"/>
          <w:lang w:eastAsia="zh-CN"/>
        </w:rPr>
        <w:t>:  проблематика онтологических признаков киноискусства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Выявление связей онтологического реализма кино и воспроизводства предметной конкретики в техногенных искусствах. Автоматическая фиксация объектов кинокамерой и проблема тождества модели и отпечатка на </w:t>
      </w:r>
      <w:r>
        <w:rPr>
          <w:iCs/>
          <w:sz w:val="28"/>
          <w:szCs w:val="28"/>
          <w:lang w:eastAsia="zh-CN"/>
        </w:rPr>
        <w:t xml:space="preserve">плёнке. 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«Комплекс мумии» в кино и генезис изобразительного искусства. Специфика экранного времени. «Замаскированный» след реального времени в длительности кинематографического движения.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Проблема доверия к достоверности и кинодокумент. Единство «стиля и сх</w:t>
      </w:r>
      <w:r>
        <w:rPr>
          <w:iCs/>
          <w:sz w:val="28"/>
          <w:szCs w:val="28"/>
          <w:lang w:eastAsia="zh-CN"/>
        </w:rPr>
        <w:t>ожести» объекта кино и его иллюзорного двойника.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«Антимонтажность» А. Базена: временная непрерывность реальности и пространственно – временной континуум киноизображения. Прерогатива плана – эпизода и глубинной мизансцены по отношению к монтажной реконструк</w:t>
      </w:r>
      <w:r>
        <w:rPr>
          <w:iCs/>
          <w:sz w:val="28"/>
          <w:szCs w:val="28"/>
          <w:lang w:eastAsia="zh-CN"/>
        </w:rPr>
        <w:t>ции в кино.</w:t>
      </w:r>
    </w:p>
    <w:p w:rsidR="00793CC4" w:rsidRDefault="00793CC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lastRenderedPageBreak/>
        <w:t>Тема 14.  Кинематограф как коммуникативная система в транскрипции семиотики и структурализма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Методология семиотики, структурализма и психоанализа применительно к  кинематографическому высказыванию в системе массовой  коммуникации техногенного </w:t>
      </w:r>
      <w:r>
        <w:rPr>
          <w:iCs/>
          <w:sz w:val="28"/>
          <w:szCs w:val="28"/>
          <w:lang w:eastAsia="zh-CN"/>
        </w:rPr>
        <w:t>типа. Анализ кино в категориях знаковых систем. Знак в кино как указание на чувственную область восприятия. Проекция идей и научных подходов лингвистики, литературоведения, философии, социологии, психологии, теории культуры и структурной антропологии на ис</w:t>
      </w:r>
      <w:r>
        <w:rPr>
          <w:iCs/>
          <w:sz w:val="28"/>
          <w:szCs w:val="28"/>
          <w:lang w:eastAsia="zh-CN"/>
        </w:rPr>
        <w:t xml:space="preserve">следования в области теории кино. 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Вклад представителей русской формальной школы лингвистики и литературоведения Р. Якобсона, Б. Эйхенбаума, В. Шкловского и Ю. Тынянова в разработку теоретических вопросов киноискусства и дальнейшее развитие структурно-семи</w:t>
      </w:r>
      <w:r>
        <w:rPr>
          <w:iCs/>
          <w:sz w:val="28"/>
          <w:szCs w:val="28"/>
          <w:lang w:eastAsia="zh-CN"/>
        </w:rPr>
        <w:t xml:space="preserve">ологического направления в гуманитарных дисциплинах. Интерес представителей московско - тартусской школы семиотики к кинематографу (Ю. Лотман). 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Эволюция понятия «киноязык». Метафорическое значение термина у С. Эйзенштейна. Использование дефиниции как опис</w:t>
      </w:r>
      <w:r>
        <w:rPr>
          <w:iCs/>
          <w:sz w:val="28"/>
          <w:szCs w:val="28"/>
          <w:lang w:eastAsia="zh-CN"/>
        </w:rPr>
        <w:t>ательного элемента А. Базеном. Классификация и систематизация приёмов киноискусства в нормативной поэтике М. Мартена «Язык кино».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Базисная лингвистическая дихотомия «язык – речь» (Ф. де Соссюр) и определение кинематографа как «речи без языка» (К. Метц). Фи</w:t>
      </w:r>
      <w:r>
        <w:rPr>
          <w:iCs/>
          <w:sz w:val="28"/>
          <w:szCs w:val="28"/>
          <w:lang w:eastAsia="zh-CN"/>
        </w:rPr>
        <w:t>льм как нелингвистическое сообщение и концепт внесловесных форм выражения.  Кино как фильмический текст и интертекст. Означающее фильмических кодов и означаемое технографически изображаемой диегетической реальности в кинематографе.</w:t>
      </w:r>
    </w:p>
    <w:p w:rsidR="00793CC4" w:rsidRDefault="00793CC4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15.  «Образ-движен</w:t>
      </w:r>
      <w:r>
        <w:rPr>
          <w:b/>
          <w:iCs/>
          <w:sz w:val="28"/>
          <w:szCs w:val="28"/>
          <w:lang w:eastAsia="zh-CN"/>
        </w:rPr>
        <w:t>ие» и «Образ-время» Ж. Делёза как этапы глобальной эволюции кино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Изменение статуса реальности с появлением кинематографа. Кинематограф как модель восприятия мира. Разрыв между кинообразом и эмпирическим опытом. Феноменологическая приоритетность образа-изоб</w:t>
      </w:r>
      <w:r>
        <w:rPr>
          <w:iCs/>
          <w:sz w:val="28"/>
          <w:szCs w:val="28"/>
          <w:lang w:eastAsia="zh-CN"/>
        </w:rPr>
        <w:t xml:space="preserve">ражения в кино. Кинематографическое движение как инвариант изображения. Кинематографическое движение как чувственная форма (гештальт). Пространственная материя кино и формирование собственного субъекта восприятия. Восприятие естественное и виртуальное. 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См</w:t>
      </w:r>
      <w:r>
        <w:rPr>
          <w:iCs/>
          <w:sz w:val="28"/>
          <w:szCs w:val="28"/>
          <w:lang w:eastAsia="zh-CN"/>
        </w:rPr>
        <w:t>ена традиционного психологизированного субъекта неиндивидуализированным и возврат к архаическим визуально-акустическим метафорам в культуре модерна и постмодерна. Виртуальная перцепция как составная часть естественной рецептивной активности человека эры ви</w:t>
      </w:r>
      <w:r>
        <w:rPr>
          <w:iCs/>
          <w:sz w:val="28"/>
          <w:szCs w:val="28"/>
          <w:lang w:eastAsia="zh-CN"/>
        </w:rPr>
        <w:t xml:space="preserve">деократии. 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Философская теория длительности А. Бергсона и идея Ж. Делёза о подмене реального течения времени его механической абстракцией,  порождённой кинематографом. 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lastRenderedPageBreak/>
        <w:t>Интерпретация истории кино не как истории фильмов, художественных направлений и способо</w:t>
      </w:r>
      <w:r>
        <w:rPr>
          <w:iCs/>
          <w:sz w:val="28"/>
          <w:szCs w:val="28"/>
          <w:lang w:eastAsia="zh-CN"/>
        </w:rPr>
        <w:t xml:space="preserve">в кинематографического повествования, а как освоение образов-движений (кинетических). Аналогия эволюции кино с филогенетическим развитием в естественной истории. </w:t>
      </w:r>
    </w:p>
    <w:p w:rsidR="00793CC4" w:rsidRDefault="000355EF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Изменения в структуре кадра, плана и монтажа и трансформация образа-движения в кино послевоен</w:t>
      </w:r>
      <w:r>
        <w:rPr>
          <w:iCs/>
          <w:sz w:val="28"/>
          <w:szCs w:val="28"/>
          <w:lang w:eastAsia="zh-CN"/>
        </w:rPr>
        <w:t>ной эпохи. Начало господства образа-времени (кристаллического). «Время субъекта» и память как время-субъект в кинематографическом мышлении. Возникновение ситуации «метакино» как реализованной виртуальности.</w:t>
      </w:r>
    </w:p>
    <w:p w:rsidR="00793CC4" w:rsidRDefault="00793CC4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 w:rsidR="00793CC4" w:rsidRDefault="00793CC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793CC4" w:rsidRDefault="000355EF">
      <w:pPr>
        <w:tabs>
          <w:tab w:val="left" w:pos="27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ОБРАЗОВАТЕЛЬНЫЕ ТЕХНОЛОГИИ </w:t>
      </w:r>
    </w:p>
    <w:p w:rsidR="00793CC4" w:rsidRDefault="00793CC4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</w:p>
    <w:p w:rsidR="00793CC4" w:rsidRDefault="000355EF">
      <w:pPr>
        <w:spacing w:line="276" w:lineRule="auto"/>
        <w:ind w:firstLine="601"/>
        <w:jc w:val="both"/>
        <w:rPr>
          <w:bCs/>
          <w:sz w:val="28"/>
          <w:szCs w:val="28"/>
          <w:u w:val="single"/>
          <w:lang w:eastAsia="zh-CN"/>
        </w:rPr>
      </w:pPr>
      <w:r>
        <w:rPr>
          <w:bCs/>
          <w:sz w:val="28"/>
          <w:szCs w:val="28"/>
          <w:u w:val="single"/>
          <w:lang w:eastAsia="zh-CN"/>
        </w:rPr>
        <w:t xml:space="preserve">Для </w:t>
      </w:r>
      <w:r>
        <w:rPr>
          <w:bCs/>
          <w:sz w:val="28"/>
          <w:szCs w:val="28"/>
          <w:u w:val="single"/>
          <w:lang w:eastAsia="zh-CN"/>
        </w:rPr>
        <w:t>самостоятельной работы по дисциплине обучающиеся используют следующее учебно-методическое обеспечение:</w:t>
      </w:r>
    </w:p>
    <w:p w:rsidR="00793CC4" w:rsidRDefault="000355EF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1.Методические указания по освоению дисциплины Теоретический анализ фильма.</w:t>
      </w:r>
    </w:p>
    <w:p w:rsidR="00793CC4" w:rsidRDefault="000355EF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2.</w:t>
      </w:r>
      <w:r>
        <w:rPr>
          <w:sz w:val="28"/>
          <w:szCs w:val="28"/>
          <w:lang w:eastAsia="zh-CN"/>
        </w:rPr>
        <w:t xml:space="preserve"> Оценочные средства по дисциплине </w:t>
      </w:r>
      <w:r>
        <w:rPr>
          <w:bCs/>
          <w:sz w:val="28"/>
          <w:szCs w:val="28"/>
          <w:lang w:eastAsia="zh-CN"/>
        </w:rPr>
        <w:t>Теоретический анализ фильма.</w:t>
      </w:r>
    </w:p>
    <w:p w:rsidR="00793CC4" w:rsidRDefault="000355EF">
      <w:pPr>
        <w:spacing w:line="276" w:lineRule="auto"/>
        <w:ind w:firstLine="601"/>
        <w:jc w:val="both"/>
        <w:rPr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4. Тематические видео, фильмы </w:t>
      </w:r>
      <w:r>
        <w:rPr>
          <w:bCs/>
          <w:sz w:val="28"/>
          <w:szCs w:val="28"/>
          <w:lang w:val="en-US" w:eastAsia="zh-CN"/>
        </w:rPr>
        <w:t>DVD</w:t>
      </w:r>
      <w:r>
        <w:rPr>
          <w:bCs/>
          <w:sz w:val="28"/>
          <w:szCs w:val="28"/>
          <w:lang w:eastAsia="zh-CN"/>
        </w:rPr>
        <w:t xml:space="preserve"> (предоставляется на кафедре киноискусства, кабинеты 424-426 3 учебного корпуса)</w:t>
      </w:r>
    </w:p>
    <w:p w:rsidR="00793CC4" w:rsidRDefault="000355EF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5. Учебные и документальные фильмы по изучаемым темам (предоставляется на кафедре киноискусства, кабинеты 424-426 3 учебного корпуса)</w:t>
      </w:r>
    </w:p>
    <w:p w:rsidR="00793CC4" w:rsidRDefault="000355EF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6. Докум</w:t>
      </w:r>
      <w:r>
        <w:rPr>
          <w:bCs/>
          <w:sz w:val="28"/>
          <w:szCs w:val="28"/>
          <w:lang w:eastAsia="zh-CN"/>
        </w:rPr>
        <w:t>ентальные и игровые сценарии полнометражных и короткометражных фильмов, банк сценариев студентов МГИК (предоставляется на кафедре киноискусства, кабинет 426 3 учебного корпуса).</w:t>
      </w:r>
    </w:p>
    <w:p w:rsidR="00793CC4" w:rsidRDefault="00793CC4">
      <w:pPr>
        <w:spacing w:line="276" w:lineRule="auto"/>
        <w:ind w:firstLine="601"/>
        <w:jc w:val="both"/>
        <w:rPr>
          <w:bCs/>
          <w:i/>
          <w:color w:val="FF0000"/>
          <w:sz w:val="28"/>
          <w:szCs w:val="28"/>
          <w:lang w:eastAsia="zh-CN"/>
        </w:rPr>
      </w:pPr>
    </w:p>
    <w:p w:rsidR="00793CC4" w:rsidRDefault="00793CC4">
      <w:pPr>
        <w:spacing w:line="276" w:lineRule="auto"/>
        <w:ind w:firstLine="601"/>
        <w:jc w:val="both"/>
        <w:rPr>
          <w:bCs/>
          <w:i/>
          <w:color w:val="FF0000"/>
          <w:sz w:val="28"/>
          <w:szCs w:val="28"/>
          <w:lang w:eastAsia="zh-CN"/>
        </w:rPr>
      </w:pPr>
    </w:p>
    <w:p w:rsidR="00793CC4" w:rsidRDefault="000355EF">
      <w:pPr>
        <w:spacing w:line="276" w:lineRule="auto"/>
        <w:ind w:firstLine="601"/>
        <w:jc w:val="both"/>
        <w:rPr>
          <w:bCs/>
          <w:sz w:val="28"/>
          <w:szCs w:val="28"/>
          <w:u w:val="single"/>
          <w:lang w:eastAsia="zh-CN"/>
        </w:rPr>
      </w:pPr>
      <w:r>
        <w:rPr>
          <w:bCs/>
          <w:sz w:val="28"/>
          <w:szCs w:val="28"/>
          <w:u w:val="single"/>
          <w:lang w:eastAsia="zh-CN"/>
        </w:rPr>
        <w:t>Применяемые образовательные технологии:</w:t>
      </w:r>
    </w:p>
    <w:p w:rsidR="00793CC4" w:rsidRDefault="000355EF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Процесс изучения дисциплины  предусм</w:t>
      </w:r>
      <w:r>
        <w:rPr>
          <w:sz w:val="28"/>
          <w:szCs w:val="28"/>
          <w:lang w:eastAsia="zh-CN"/>
        </w:rPr>
        <w:t>атривает контактную (работа на занятиях лекционного и семинарского типа) и самостоятельную (самоподготовка к лекциям и семинарам) работу обучающегося.</w:t>
      </w:r>
    </w:p>
    <w:p w:rsidR="00793CC4" w:rsidRDefault="000355EF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 качестве основной формы организации учебного процесса по дисциплине «</w:t>
      </w:r>
      <w:r>
        <w:rPr>
          <w:bCs/>
          <w:sz w:val="28"/>
          <w:szCs w:val="28"/>
          <w:lang w:eastAsia="zh-CN"/>
        </w:rPr>
        <w:t>Теоретический анализ фильма</w:t>
      </w:r>
      <w:r>
        <w:rPr>
          <w:sz w:val="28"/>
          <w:szCs w:val="28"/>
          <w:lang w:eastAsia="zh-CN"/>
        </w:rPr>
        <w:t>» в пре</w:t>
      </w:r>
      <w:r>
        <w:rPr>
          <w:sz w:val="28"/>
          <w:szCs w:val="28"/>
          <w:lang w:eastAsia="zh-CN"/>
        </w:rPr>
        <w:t xml:space="preserve">длагаемой методике обучения выступает использование </w:t>
      </w:r>
      <w:r>
        <w:rPr>
          <w:iCs/>
          <w:sz w:val="28"/>
          <w:szCs w:val="28"/>
          <w:lang w:eastAsia="zh-CN"/>
        </w:rPr>
        <w:t xml:space="preserve">активных и интерактивных форм проведения занятий (практические занятия, дискуссии, разбор конкретных ситуаций) в сочетании с внеаудиторной работой с целью формирования и развития профессиональных навыков </w:t>
      </w:r>
      <w:r>
        <w:rPr>
          <w:iCs/>
          <w:sz w:val="28"/>
          <w:szCs w:val="28"/>
          <w:lang w:eastAsia="zh-CN"/>
        </w:rPr>
        <w:t>обучающихся. Проводимые  в активной и интерактивной  форме  групповые и теоретические и, главным образом, практические (семинарские) занятия  должны воспитать   в начинающих   драматургах  взыскательное отношения к слову и ко всем компонентам драматургии с</w:t>
      </w:r>
      <w:r>
        <w:rPr>
          <w:iCs/>
          <w:sz w:val="28"/>
          <w:szCs w:val="28"/>
          <w:lang w:eastAsia="zh-CN"/>
        </w:rPr>
        <w:t>ценария и фильма.</w:t>
      </w:r>
      <w:r>
        <w:rPr>
          <w:sz w:val="28"/>
          <w:szCs w:val="28"/>
          <w:lang w:eastAsia="zh-CN"/>
        </w:rPr>
        <w:t xml:space="preserve">  </w:t>
      </w:r>
    </w:p>
    <w:p w:rsidR="00793CC4" w:rsidRDefault="000355EF">
      <w:pPr>
        <w:widowControl w:val="0"/>
        <w:tabs>
          <w:tab w:val="left" w:pos="540"/>
          <w:tab w:val="left" w:pos="1080"/>
        </w:tabs>
        <w:ind w:firstLine="601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lastRenderedPageBreak/>
        <w:t>На лекциях</w:t>
      </w:r>
      <w:r>
        <w:rPr>
          <w:sz w:val="28"/>
          <w:szCs w:val="28"/>
          <w:lang w:eastAsia="zh-CN"/>
        </w:rPr>
        <w:t xml:space="preserve">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Конспект лекций является</w:t>
      </w:r>
      <w:r>
        <w:rPr>
          <w:sz w:val="28"/>
          <w:szCs w:val="28"/>
          <w:lang w:eastAsia="zh-CN"/>
        </w:rPr>
        <w:t xml:space="preserve"> базой при подготовке к практическим занятиям, к экзаменам, а также самостоятельной научной деятельности. </w:t>
      </w:r>
      <w:r>
        <w:rPr>
          <w:bCs/>
          <w:sz w:val="28"/>
          <w:szCs w:val="28"/>
          <w:lang w:eastAsia="zh-CN"/>
        </w:rPr>
        <w:t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</w:t>
      </w:r>
      <w:r>
        <w:rPr>
          <w:bCs/>
          <w:sz w:val="28"/>
          <w:szCs w:val="28"/>
          <w:lang w:eastAsia="zh-CN"/>
        </w:rPr>
        <w:t>правленностью, и подкрепляться обязательным просмотром и анализом фильмов. Содержание дисциплины предусматривает просмотр и обсуждение фильмов - лауреатов и номинантов (основных номинаций, обязательно за лучший сценарий) премии «Оскар», международных (Канн</w:t>
      </w:r>
      <w:r>
        <w:rPr>
          <w:bCs/>
          <w:sz w:val="28"/>
          <w:szCs w:val="28"/>
          <w:lang w:eastAsia="zh-CN"/>
        </w:rPr>
        <w:t>ского, Венецианского, Берлинского, Московского и др.), российских кинофестивалей. Осуществляются просмотр и обсуждение фильмов - рекордсменов проката, новых работ известных сценаристов и режиссеров, произведений, удостоившихся особого внимания критики, акт</w:t>
      </w:r>
      <w:r>
        <w:rPr>
          <w:bCs/>
          <w:sz w:val="28"/>
          <w:szCs w:val="28"/>
          <w:lang w:eastAsia="zh-CN"/>
        </w:rPr>
        <w:t>уальных новинок сегодняшнего кинорынка, фильмов молодых мастеров кино, новинок авторского и жанрового кино. Проводятся разбор сценариев, опубликованных в печати или Интернете, сопоставление сценария и фильма (если таковой снят), анализ теоретических подход</w:t>
      </w:r>
      <w:r>
        <w:rPr>
          <w:bCs/>
          <w:sz w:val="28"/>
          <w:szCs w:val="28"/>
          <w:lang w:eastAsia="zh-CN"/>
        </w:rPr>
        <w:t>ов, использованных режиссером.</w:t>
      </w:r>
    </w:p>
    <w:p w:rsidR="00793CC4" w:rsidRDefault="000355EF">
      <w:pPr>
        <w:widowControl w:val="0"/>
        <w:tabs>
          <w:tab w:val="left" w:pos="1080"/>
        </w:tabs>
        <w:autoSpaceDE w:val="0"/>
        <w:ind w:firstLine="600"/>
        <w:jc w:val="both"/>
        <w:rPr>
          <w:iCs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Семинары</w:t>
      </w:r>
      <w:r>
        <w:rPr>
          <w:sz w:val="28"/>
          <w:szCs w:val="28"/>
          <w:lang w:eastAsia="zh-CN"/>
        </w:rPr>
        <w:t xml:space="preserve"> по дисциплине «</w:t>
      </w:r>
      <w:r>
        <w:rPr>
          <w:bCs/>
          <w:sz w:val="28"/>
          <w:szCs w:val="28"/>
          <w:lang w:eastAsia="zh-CN"/>
        </w:rPr>
        <w:t>Теоретический анализ фильма</w:t>
      </w:r>
      <w:r>
        <w:rPr>
          <w:sz w:val="28"/>
          <w:szCs w:val="28"/>
          <w:lang w:eastAsia="zh-CN"/>
        </w:rPr>
        <w:t xml:space="preserve">» проводятся с целью приобретения практических навыков применения полученных знаний  в практической деятельности. </w:t>
      </w:r>
      <w:r>
        <w:rPr>
          <w:iCs/>
          <w:sz w:val="28"/>
          <w:szCs w:val="28"/>
          <w:lang w:eastAsia="zh-CN"/>
        </w:rPr>
        <w:t>Семинары предполагают:  самостоятельное изучение, анализ сту</w:t>
      </w:r>
      <w:r>
        <w:rPr>
          <w:iCs/>
          <w:sz w:val="28"/>
          <w:szCs w:val="28"/>
          <w:lang w:eastAsia="zh-CN"/>
        </w:rPr>
        <w:t>дентами теоретических концепций, подготовка реферата и доклада по самостоятельному анализу фильма, поиск новых материалов, - современных концепций теории киноискусства. Теоретический анализ закрепляется в специальной форме, - форме эссе, - развернутое расс</w:t>
      </w:r>
      <w:r>
        <w:rPr>
          <w:iCs/>
          <w:sz w:val="28"/>
          <w:szCs w:val="28"/>
          <w:lang w:eastAsia="zh-CN"/>
        </w:rPr>
        <w:t>уждение над просмотренным фильмом. Учебный процесс представляет собой определенное единство, которое включает в себя следующие элементы: последовательное овладение студентами основами современной кинодраматургии. Восхождение от локальных задач к более слож</w:t>
      </w:r>
      <w:r>
        <w:rPr>
          <w:iCs/>
          <w:sz w:val="28"/>
          <w:szCs w:val="28"/>
          <w:lang w:eastAsia="zh-CN"/>
        </w:rPr>
        <w:t xml:space="preserve">ным, требующим наибольшей художественной и профессиональной самостоятельности. Возвращение в случае необходимости к ранее пройденным заданиям для их более углубленной разработки. </w:t>
      </w:r>
      <w:r>
        <w:rPr>
          <w:sz w:val="28"/>
          <w:szCs w:val="28"/>
          <w:lang w:eastAsia="zh-CN"/>
        </w:rPr>
        <w:t>Семинары способствуют более глубокому пониманию теоретического материала учеб</w:t>
      </w:r>
      <w:r>
        <w:rPr>
          <w:sz w:val="28"/>
          <w:szCs w:val="28"/>
          <w:lang w:eastAsia="zh-CN"/>
        </w:rPr>
        <w:t xml:space="preserve">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793CC4" w:rsidRDefault="000355EF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Методика преподавания дисциплины «</w:t>
      </w:r>
      <w:r>
        <w:rPr>
          <w:bCs/>
          <w:sz w:val="28"/>
          <w:szCs w:val="28"/>
          <w:lang w:eastAsia="zh-CN"/>
        </w:rPr>
        <w:t>Теоретический анализ ф</w:t>
      </w:r>
      <w:r>
        <w:rPr>
          <w:sz w:val="28"/>
          <w:szCs w:val="28"/>
          <w:lang w:eastAsia="zh-CN"/>
        </w:rPr>
        <w:t xml:space="preserve">ильма»  предполагает определенный объем </w:t>
      </w:r>
      <w:r>
        <w:rPr>
          <w:b/>
          <w:sz w:val="28"/>
          <w:szCs w:val="28"/>
          <w:lang w:eastAsia="zh-CN"/>
        </w:rPr>
        <w:t>самостоятельной работы</w:t>
      </w:r>
      <w:r>
        <w:rPr>
          <w:sz w:val="28"/>
          <w:szCs w:val="28"/>
          <w:lang w:eastAsia="zh-CN"/>
        </w:rPr>
        <w:t xml:space="preserve"> студентов над заданиями  преподавателей, такими как теоретический анализ просмотренных  фильмов. Для теоретического анализа подбираются фильмы, принципиально схожие друг с друга в провозглашаемой теоретической концепции. По мере освоения дисциплины, при в</w:t>
      </w:r>
      <w:r>
        <w:rPr>
          <w:sz w:val="28"/>
          <w:szCs w:val="28"/>
          <w:lang w:eastAsia="zh-CN"/>
        </w:rPr>
        <w:t xml:space="preserve">ыполнении самостоятельной работы, студент знакомится с различными теоретическими подходами киноискусства в среде исторического развития искусства, умеет вычленять и анализировать </w:t>
      </w:r>
      <w:r>
        <w:rPr>
          <w:sz w:val="28"/>
          <w:szCs w:val="28"/>
          <w:lang w:eastAsia="zh-CN"/>
        </w:rPr>
        <w:lastRenderedPageBreak/>
        <w:t>текстуальность фильма, считывать визуальные коды,  нарративность и структурал</w:t>
      </w:r>
      <w:r>
        <w:rPr>
          <w:sz w:val="28"/>
          <w:szCs w:val="28"/>
          <w:lang w:eastAsia="zh-CN"/>
        </w:rPr>
        <w:t xml:space="preserve">изм фильма,  способен критически относиться к собственным произведениям кинодраматургии. </w:t>
      </w:r>
    </w:p>
    <w:p w:rsidR="00793CC4" w:rsidRDefault="000355EF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Для оптимального усвоения студентами материала такого интеллектуально  сложного  предмета, как  «</w:t>
      </w:r>
      <w:r>
        <w:rPr>
          <w:bCs/>
          <w:sz w:val="28"/>
          <w:szCs w:val="28"/>
          <w:lang w:eastAsia="zh-CN"/>
        </w:rPr>
        <w:t>Теоретический анализ ф</w:t>
      </w:r>
      <w:r>
        <w:rPr>
          <w:sz w:val="28"/>
          <w:szCs w:val="28"/>
          <w:lang w:eastAsia="zh-CN"/>
        </w:rPr>
        <w:t>ильма», успешного  выполнения   самостоятельны</w:t>
      </w:r>
      <w:r>
        <w:rPr>
          <w:sz w:val="28"/>
          <w:szCs w:val="28"/>
          <w:lang w:eastAsia="zh-CN"/>
        </w:rPr>
        <w:t>х заданий, настоятельной необходимостью является систематическое и по-настоящему заинтересованное чтение литературы по кинодраматургии. Тем более что такого рода чтение способствует не только успешному прохождению курса, но и значительно расширяет горизонт</w:t>
      </w:r>
      <w:r>
        <w:rPr>
          <w:sz w:val="28"/>
          <w:szCs w:val="28"/>
          <w:lang w:eastAsia="zh-CN"/>
        </w:rPr>
        <w:t xml:space="preserve">ы личностного роста  студента.  Список литературы подготовленной  для самостоятельного изучения прилагается в  разделе «Дополнительного списка рекомендованной литературы». </w:t>
      </w:r>
    </w:p>
    <w:p w:rsidR="00793CC4" w:rsidRDefault="000355EF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В рамках изучаемых тем по  «</w:t>
      </w:r>
      <w:r>
        <w:rPr>
          <w:bCs/>
          <w:sz w:val="28"/>
          <w:szCs w:val="28"/>
          <w:lang w:eastAsia="zh-CN"/>
        </w:rPr>
        <w:t>Теоретическому анализу ф</w:t>
      </w:r>
      <w:r>
        <w:rPr>
          <w:sz w:val="28"/>
          <w:szCs w:val="28"/>
          <w:lang w:eastAsia="zh-CN"/>
        </w:rPr>
        <w:t>ильма»  в качестве  самостояте</w:t>
      </w:r>
      <w:r>
        <w:rPr>
          <w:sz w:val="28"/>
          <w:szCs w:val="28"/>
          <w:lang w:eastAsia="zh-CN"/>
        </w:rPr>
        <w:t>льной работы предусмотрен систематический просмотр  в  домашних  условиях   фильмов,  ставших  событием в современном  мировом кино, с последующим их разбором и обсуждением на семинарских занятиях. Целью самостоятельной работы студентов является формирован</w:t>
      </w:r>
      <w:r>
        <w:rPr>
          <w:sz w:val="28"/>
          <w:szCs w:val="28"/>
          <w:lang w:eastAsia="zh-CN"/>
        </w:rPr>
        <w:t xml:space="preserve">ие творческого мышления и сознания, способствующих профессиональному ориентированию в современной жизни. </w:t>
      </w:r>
    </w:p>
    <w:p w:rsidR="00793CC4" w:rsidRDefault="000355EF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Самостоятельная работа студентов по дисциплине «</w:t>
      </w:r>
      <w:r>
        <w:rPr>
          <w:bCs/>
          <w:sz w:val="28"/>
          <w:szCs w:val="28"/>
          <w:lang w:eastAsia="zh-CN"/>
        </w:rPr>
        <w:t xml:space="preserve">Теоретический анализ </w:t>
      </w:r>
      <w:r>
        <w:rPr>
          <w:sz w:val="28"/>
          <w:szCs w:val="28"/>
          <w:lang w:eastAsia="zh-CN"/>
        </w:rPr>
        <w:t xml:space="preserve">фильма» обеспечивает: </w:t>
      </w:r>
    </w:p>
    <w:p w:rsidR="00793CC4" w:rsidRDefault="000355EF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 формирование методологии и навыков эстетического анализа</w:t>
      </w:r>
      <w:r>
        <w:rPr>
          <w:rFonts w:eastAsia="Calibri"/>
          <w:sz w:val="28"/>
          <w:szCs w:val="28"/>
          <w:lang w:eastAsia="zh-CN"/>
        </w:rPr>
        <w:t xml:space="preserve"> различных произведений аудиовизуального искусства;</w:t>
      </w:r>
    </w:p>
    <w:p w:rsidR="00793CC4" w:rsidRDefault="000355EF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 формирование принципов критического разбора экранных произведений и художественных явлений в области экранных искусств;</w:t>
      </w:r>
    </w:p>
    <w:p w:rsidR="00793CC4" w:rsidRDefault="000355EF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 владение комплексным анализом современных проблем развития аудиовизуальных искус</w:t>
      </w:r>
      <w:r>
        <w:rPr>
          <w:rFonts w:eastAsia="Calibri"/>
          <w:sz w:val="28"/>
          <w:szCs w:val="28"/>
          <w:lang w:eastAsia="zh-CN"/>
        </w:rPr>
        <w:t>ств, перспективностью аналитического мышления;</w:t>
      </w:r>
    </w:p>
    <w:p w:rsidR="00793CC4" w:rsidRDefault="000355EF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 владение основополагающими концепциями, знаменующими главные вехи в эволюции экранной культуры;</w:t>
      </w:r>
    </w:p>
    <w:p w:rsidR="00793CC4" w:rsidRDefault="000355EF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 владение профессиональным понятийным аппаратом в области кинодраматургии,</w:t>
      </w:r>
    </w:p>
    <w:p w:rsidR="00793CC4" w:rsidRDefault="000355EF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 формирование навыков профессионал</w:t>
      </w:r>
      <w:r>
        <w:rPr>
          <w:rFonts w:eastAsia="Calibri"/>
          <w:sz w:val="28"/>
          <w:szCs w:val="28"/>
          <w:lang w:eastAsia="zh-CN"/>
        </w:rPr>
        <w:t>ьного анализа кинопроизведений, специальной лексикой, способностью к профессиональной работе.</w:t>
      </w:r>
    </w:p>
    <w:p w:rsidR="00793CC4" w:rsidRDefault="000355EF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творческого мышления и развития творческих навыков.</w:t>
      </w:r>
    </w:p>
    <w:p w:rsidR="00793CC4" w:rsidRDefault="000355EF">
      <w:pPr>
        <w:tabs>
          <w:tab w:val="left" w:pos="96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 процессе выполнения самостоятельной работы студент овладевает умениями и навыками написания н</w:t>
      </w:r>
      <w:r>
        <w:rPr>
          <w:sz w:val="28"/>
          <w:szCs w:val="28"/>
          <w:lang w:eastAsia="zh-CN"/>
        </w:rPr>
        <w:t xml:space="preserve">аучных работ по драматургии; анализом сценарных текстов, концепций, точек зрения. Проверка самостоятельно работы осуществляется по мере выполнения заданий на семинарских занятиях. При необходимости, студенту даются дополнительные домашние задания. </w:t>
      </w:r>
    </w:p>
    <w:p w:rsidR="00793CC4" w:rsidRDefault="00793CC4">
      <w:pPr>
        <w:widowControl w:val="0"/>
        <w:tabs>
          <w:tab w:val="left" w:leader="underscore" w:pos="9629"/>
        </w:tabs>
        <w:ind w:firstLine="709"/>
        <w:jc w:val="both"/>
        <w:rPr>
          <w:sz w:val="28"/>
          <w:szCs w:val="28"/>
          <w:lang w:eastAsia="zh-CN"/>
        </w:rPr>
      </w:pPr>
    </w:p>
    <w:p w:rsidR="00793CC4" w:rsidRDefault="000355EF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</w:t>
      </w:r>
      <w:r>
        <w:rPr>
          <w:rFonts w:eastAsia="Calibri"/>
          <w:sz w:val="28"/>
          <w:szCs w:val="28"/>
          <w:lang w:eastAsia="zh-CN"/>
        </w:rPr>
        <w:t xml:space="preserve"> </w:t>
      </w:r>
    </w:p>
    <w:p w:rsidR="00793CC4" w:rsidRDefault="000355EF">
      <w:pPr>
        <w:pStyle w:val="aff1"/>
        <w:numPr>
          <w:ilvl w:val="0"/>
          <w:numId w:val="3"/>
        </w:numPr>
        <w:tabs>
          <w:tab w:val="left" w:pos="708"/>
        </w:tabs>
        <w:spacing w:before="60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lastRenderedPageBreak/>
        <w:t>ОЦЕ</w:t>
      </w:r>
      <w:r>
        <w:rPr>
          <w:b/>
          <w:sz w:val="28"/>
          <w:szCs w:val="28"/>
          <w:lang w:eastAsia="ru-RU"/>
        </w:rPr>
        <w:t>НОЧНЫЕ СРЕДСТВА ДЛЯ ТЕКУЩЕГО КОНТРОЛЯ УСПЕВАЕМОСТИ, ПРОМЕЖУТОЧНОЙ АТТЕСТАЦИИ ПО ИТОГАМ ОСВОЕНИЯ ДИСЦИПЛИНЫ</w:t>
      </w:r>
    </w:p>
    <w:p w:rsidR="00793CC4" w:rsidRDefault="00793CC4">
      <w:pPr>
        <w:tabs>
          <w:tab w:val="left" w:pos="1134"/>
        </w:tabs>
        <w:ind w:firstLine="567"/>
        <w:jc w:val="both"/>
        <w:rPr>
          <w:b/>
          <w:bCs/>
          <w:sz w:val="28"/>
          <w:szCs w:val="28"/>
          <w:lang w:eastAsia="zh-CN"/>
        </w:rPr>
      </w:pPr>
    </w:p>
    <w:p w:rsidR="00793CC4" w:rsidRDefault="000355EF">
      <w:pPr>
        <w:tabs>
          <w:tab w:val="left" w:pos="1134"/>
        </w:tabs>
        <w:ind w:firstLine="567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</w:t>
      </w:r>
      <w:r>
        <w:rPr>
          <w:bCs/>
          <w:sz w:val="28"/>
          <w:szCs w:val="28"/>
          <w:lang w:eastAsia="zh-CN"/>
        </w:rPr>
        <w:t>едств дисциплины, являющимся неотъемлемой частью учебно-методического комплекса.</w:t>
      </w:r>
    </w:p>
    <w:p w:rsidR="00793CC4" w:rsidRDefault="000355EF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При проведении аттестаций по дисциплине предусматривает</w:t>
      </w:r>
      <w:r>
        <w:rPr>
          <w:sz w:val="28"/>
          <w:szCs w:val="28"/>
          <w:lang w:eastAsia="zh-CN"/>
        </w:rPr>
        <w:t>ся</w:t>
      </w:r>
      <w:r>
        <w:rPr>
          <w:sz w:val="28"/>
          <w:szCs w:val="28"/>
          <w:lang w:eastAsia="zh-CN"/>
        </w:rPr>
        <w:t xml:space="preserve"> проведение:</w:t>
      </w:r>
    </w:p>
    <w:p w:rsidR="00793CC4" w:rsidRDefault="000355EF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текущего контроля успеваемости студентов;</w:t>
      </w:r>
    </w:p>
    <w:p w:rsidR="00793CC4" w:rsidRDefault="000355EF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промежуточной аттестации успеваемости студентов.</w:t>
      </w:r>
    </w:p>
    <w:p w:rsidR="00793CC4" w:rsidRDefault="000355EF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793CC4" w:rsidRDefault="000355EF">
      <w:pPr>
        <w:widowControl w:val="0"/>
        <w:tabs>
          <w:tab w:val="left" w:pos="1134"/>
        </w:tabs>
        <w:snapToGrid w:val="0"/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Промежуточная аттестация – это вид контроля, предусмотренный рабочим учебным планом направления подготовки, осуществ</w:t>
      </w:r>
      <w:r>
        <w:rPr>
          <w:sz w:val="28"/>
          <w:szCs w:val="28"/>
          <w:lang w:eastAsia="zh-CN"/>
        </w:rPr>
        <w:t xml:space="preserve">ляется в ходе экзамена (зачета). </w:t>
      </w:r>
    </w:p>
    <w:p w:rsidR="00793CC4" w:rsidRDefault="000355EF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</w:t>
      </w:r>
      <w:r>
        <w:rPr>
          <w:bCs/>
          <w:sz w:val="28"/>
          <w:szCs w:val="28"/>
          <w:lang w:eastAsia="zh-CN"/>
        </w:rPr>
        <w:t>.</w:t>
      </w:r>
    </w:p>
    <w:p w:rsidR="00793CC4" w:rsidRDefault="00793CC4">
      <w:pPr>
        <w:jc w:val="both"/>
        <w:rPr>
          <w:b/>
          <w:bCs/>
          <w:sz w:val="28"/>
          <w:szCs w:val="28"/>
          <w:lang w:eastAsia="zh-CN"/>
        </w:rPr>
      </w:pPr>
    </w:p>
    <w:p w:rsidR="00793CC4" w:rsidRDefault="000355EF">
      <w:pPr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6.1. Система оценивания</w:t>
      </w:r>
    </w:p>
    <w:p w:rsidR="00793CC4" w:rsidRDefault="000355EF">
      <w:pPr>
        <w:jc w:val="both"/>
        <w:rPr>
          <w:color w:val="FF0000"/>
          <w:sz w:val="28"/>
          <w:szCs w:val="28"/>
        </w:rPr>
      </w:pPr>
      <w:r>
        <w:rPr>
          <w:i/>
          <w:color w:val="FF0000"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11"/>
        <w:gridCol w:w="7234"/>
      </w:tblGrid>
      <w:tr w:rsidR="00793CC4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793CC4" w:rsidRDefault="000355EF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793CC4" w:rsidRDefault="000355EF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Оценка</w:t>
            </w:r>
          </w:p>
        </w:tc>
      </w:tr>
      <w:tr w:rsidR="00793CC4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3CC4" w:rsidRDefault="000355EF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3CC4" w:rsidRDefault="00793CC4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793CC4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3CC4" w:rsidRDefault="000355EF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опрос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3CC4" w:rsidRDefault="000355EF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зачтено/не зачтено</w:t>
            </w:r>
          </w:p>
        </w:tc>
      </w:tr>
      <w:tr w:rsidR="00793CC4">
        <w:trPr>
          <w:trHeight w:val="214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3CC4" w:rsidRDefault="000355EF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участие в дискуссии на практических занятиях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3CC4" w:rsidRDefault="000355EF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                             </w:t>
            </w:r>
          </w:p>
        </w:tc>
      </w:tr>
      <w:tr w:rsidR="00793CC4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3CC4" w:rsidRDefault="00793CC4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3CC4" w:rsidRDefault="00793CC4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793CC4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CC4" w:rsidRDefault="000355EF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тестовые задания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CC4" w:rsidRDefault="000355EF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Зачтено (не менее 50% ответов даны правильно) / не зачтено (менее 50 % ответов даны правильно)</w:t>
            </w:r>
          </w:p>
        </w:tc>
      </w:tr>
      <w:tr w:rsidR="00793CC4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793CC4" w:rsidRDefault="000355EF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Промежуточная аттестация </w:t>
            </w:r>
          </w:p>
          <w:p w:rsidR="00793CC4" w:rsidRDefault="000355EF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Зачёт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793CC4" w:rsidRDefault="00793CC4">
            <w:pPr>
              <w:jc w:val="both"/>
              <w:rPr>
                <w:i/>
                <w:sz w:val="28"/>
                <w:szCs w:val="28"/>
              </w:rPr>
            </w:pPr>
          </w:p>
          <w:p w:rsidR="00793CC4" w:rsidRDefault="000355EF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Зачтено / не зачтено</w:t>
            </w:r>
          </w:p>
          <w:p w:rsidR="00793CC4" w:rsidRDefault="000355EF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отлично/хорошо/удовлетворительно/неудовлетворительно</w:t>
            </w:r>
          </w:p>
        </w:tc>
      </w:tr>
    </w:tbl>
    <w:p w:rsidR="00793CC4" w:rsidRDefault="000355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793CC4" w:rsidRDefault="000355EF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6.2. Критерии оценки результатов по</w:t>
      </w:r>
      <w:r>
        <w:rPr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дисциплине</w:t>
      </w:r>
    </w:p>
    <w:p w:rsidR="00793CC4" w:rsidRDefault="00793CC4">
      <w:pPr>
        <w:jc w:val="both"/>
        <w:rPr>
          <w:sz w:val="28"/>
          <w:szCs w:val="28"/>
        </w:rPr>
      </w:pPr>
    </w:p>
    <w:tbl>
      <w:tblPr>
        <w:tblW w:w="932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497"/>
      </w:tblGrid>
      <w:tr w:rsidR="00793CC4">
        <w:tc>
          <w:tcPr>
            <w:tcW w:w="2830" w:type="dxa"/>
          </w:tcPr>
          <w:p w:rsidR="00793CC4" w:rsidRDefault="000355EF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lastRenderedPageBreak/>
              <w:t xml:space="preserve">Оценка по </w:t>
            </w:r>
          </w:p>
          <w:p w:rsidR="00793CC4" w:rsidRDefault="000355EF">
            <w:pPr>
              <w:tabs>
                <w:tab w:val="left" w:pos="426"/>
              </w:tabs>
              <w:ind w:right="463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дисциплине</w:t>
            </w:r>
          </w:p>
        </w:tc>
        <w:tc>
          <w:tcPr>
            <w:tcW w:w="6497" w:type="dxa"/>
          </w:tcPr>
          <w:p w:rsidR="00793CC4" w:rsidRDefault="000355EF">
            <w:pPr>
              <w:tabs>
                <w:tab w:val="left" w:pos="426"/>
              </w:tabs>
              <w:ind w:right="463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Критерии оценки результатов обучения по дисциплине</w:t>
            </w:r>
          </w:p>
        </w:tc>
      </w:tr>
      <w:tr w:rsidR="00793CC4">
        <w:tc>
          <w:tcPr>
            <w:tcW w:w="2830" w:type="dxa"/>
          </w:tcPr>
          <w:p w:rsidR="00793CC4" w:rsidRDefault="000355EF">
            <w:pPr>
              <w:tabs>
                <w:tab w:val="left" w:pos="426"/>
              </w:tabs>
              <w:ind w:right="46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«Отлично»/ зачтено</w:t>
            </w:r>
          </w:p>
        </w:tc>
        <w:tc>
          <w:tcPr>
            <w:tcW w:w="6497" w:type="dxa"/>
          </w:tcPr>
          <w:p w:rsidR="00793CC4" w:rsidRDefault="000355EF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Выставляется обучающемуся, </w:t>
            </w:r>
            <w:r>
              <w:rPr>
                <w:iCs/>
                <w:sz w:val="28"/>
                <w:szCs w:val="28"/>
              </w:rPr>
              <w:t>если компетенция, закрепленная за дисциплиной, сформирована (по индикаторам/ результатам обучения в формате «знать-уметь-владеть») в полном объеме на уровне «высокий».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этом студент глубоко и всесторонне усвоил проблему;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уверенно, логично, последовате</w:t>
            </w:r>
            <w:r>
              <w:rPr>
                <w:sz w:val="28"/>
                <w:szCs w:val="28"/>
              </w:rPr>
              <w:t>льно и грамотно его излагает;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умело обосновывает и аргументирует выдвигаемые им идеи;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свободно владеет кинематографической терминологией.</w:t>
            </w:r>
          </w:p>
        </w:tc>
      </w:tr>
      <w:tr w:rsidR="00793CC4">
        <w:tc>
          <w:tcPr>
            <w:tcW w:w="2830" w:type="dxa"/>
          </w:tcPr>
          <w:p w:rsidR="00793CC4" w:rsidRDefault="000355EF">
            <w:pPr>
              <w:tabs>
                <w:tab w:val="left" w:pos="426"/>
              </w:tabs>
              <w:ind w:right="46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«Хорошо»/ зачтено</w:t>
            </w:r>
          </w:p>
        </w:tc>
        <w:tc>
          <w:tcPr>
            <w:tcW w:w="6497" w:type="dxa"/>
          </w:tcPr>
          <w:p w:rsidR="00793CC4" w:rsidRDefault="000355EF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на уровне «хороший».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 эт</w:t>
            </w:r>
            <w:r>
              <w:rPr>
                <w:iCs/>
                <w:sz w:val="28"/>
                <w:szCs w:val="28"/>
              </w:rPr>
              <w:t xml:space="preserve">ом </w:t>
            </w:r>
            <w:r>
              <w:rPr>
                <w:sz w:val="28"/>
                <w:szCs w:val="28"/>
              </w:rPr>
              <w:t>студент твердо усвоил тему, грамотно и по существу излагает ее, опираясь на знания основной литературы;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допускает существенных неточностей;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аргументирует научные положения;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</w:t>
            </w:r>
            <w:r>
              <w:rPr>
                <w:sz w:val="28"/>
                <w:szCs w:val="28"/>
              </w:rPr>
              <w:t>ы и обобщения;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владеет кинематографической терминологией</w:t>
            </w:r>
          </w:p>
        </w:tc>
      </w:tr>
      <w:tr w:rsidR="00793CC4">
        <w:tc>
          <w:tcPr>
            <w:tcW w:w="2830" w:type="dxa"/>
          </w:tcPr>
          <w:p w:rsidR="00793CC4" w:rsidRDefault="000355EF">
            <w:pPr>
              <w:tabs>
                <w:tab w:val="left" w:pos="426"/>
              </w:tabs>
              <w:ind w:right="18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«Удовлетворительно»/ зачтено</w:t>
            </w:r>
          </w:p>
        </w:tc>
        <w:tc>
          <w:tcPr>
            <w:tcW w:w="6497" w:type="dxa"/>
          </w:tcPr>
          <w:p w:rsidR="00793CC4" w:rsidRDefault="000355EF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</w:t>
            </w:r>
            <w:r>
              <w:rPr>
                <w:iCs/>
                <w:sz w:val="28"/>
                <w:szCs w:val="28"/>
              </w:rPr>
              <w:t>«удовлетворительный».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 этом</w:t>
            </w:r>
            <w:r>
              <w:rPr>
                <w:sz w:val="28"/>
                <w:szCs w:val="28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допускает несущественные ошибки и неточности;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испытывает затруднения в </w:t>
            </w:r>
            <w:r>
              <w:rPr>
                <w:sz w:val="28"/>
                <w:szCs w:val="28"/>
              </w:rPr>
              <w:t>практическом применении психологических знаний;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слабо аргументирует научные положения;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затрудняется в формулировании выводов и обобщений;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частично владеет кинематографической терминологией.</w:t>
            </w:r>
          </w:p>
        </w:tc>
      </w:tr>
      <w:tr w:rsidR="00793CC4">
        <w:tc>
          <w:tcPr>
            <w:tcW w:w="2830" w:type="dxa"/>
          </w:tcPr>
          <w:p w:rsidR="00793CC4" w:rsidRDefault="000355EF">
            <w:pPr>
              <w:tabs>
                <w:tab w:val="left" w:pos="426"/>
              </w:tabs>
              <w:ind w:left="-104" w:right="3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«Неудовлетворительно»/ не зачтено</w:t>
            </w:r>
          </w:p>
        </w:tc>
        <w:tc>
          <w:tcPr>
            <w:tcW w:w="6497" w:type="dxa"/>
          </w:tcPr>
          <w:p w:rsidR="00793CC4" w:rsidRDefault="000355EF">
            <w:pPr>
              <w:ind w:right="463"/>
              <w:jc w:val="both"/>
              <w:rPr>
                <w:bCs/>
                <w:spacing w:val="-9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Выставляется обучающемуся</w:t>
            </w:r>
            <w:r>
              <w:rPr>
                <w:iCs/>
                <w:sz w:val="28"/>
                <w:szCs w:val="28"/>
              </w:rPr>
              <w:t>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>
              <w:rPr>
                <w:bCs/>
                <w:spacing w:val="-9"/>
                <w:sz w:val="28"/>
                <w:szCs w:val="28"/>
              </w:rPr>
              <w:t>, то есть результаты обучения ниже удовлетворительного уровня.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не усвоил значительной части проблемы;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допускает</w:t>
            </w:r>
            <w:r>
              <w:rPr>
                <w:sz w:val="28"/>
                <w:szCs w:val="28"/>
              </w:rPr>
              <w:t xml:space="preserve"> существенные ошибки и неточности при рассмотрении ее;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трудности в практическом применении знаний;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может аргументировать научные положения;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формулирует выводов и обобщений;</w:t>
            </w:r>
          </w:p>
          <w:p w:rsidR="00793CC4" w:rsidRDefault="000355EF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владеет кинематографической  терминологией</w:t>
            </w:r>
          </w:p>
        </w:tc>
      </w:tr>
    </w:tbl>
    <w:p w:rsidR="00793CC4" w:rsidRDefault="00793CC4">
      <w:pPr>
        <w:jc w:val="both"/>
        <w:rPr>
          <w:sz w:val="28"/>
          <w:szCs w:val="28"/>
        </w:rPr>
      </w:pPr>
    </w:p>
    <w:p w:rsidR="00793CC4" w:rsidRDefault="00793CC4">
      <w:pPr>
        <w:jc w:val="both"/>
        <w:rPr>
          <w:b/>
          <w:i/>
          <w:sz w:val="28"/>
          <w:szCs w:val="28"/>
        </w:rPr>
      </w:pPr>
    </w:p>
    <w:p w:rsidR="00793CC4" w:rsidRDefault="000355EF">
      <w:pPr>
        <w:pStyle w:val="aff1"/>
        <w:numPr>
          <w:ilvl w:val="1"/>
          <w:numId w:val="3"/>
        </w:numPr>
        <w:contextualSpacing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Оценочные средства </w:t>
      </w:r>
      <w:r>
        <w:rPr>
          <w:b/>
          <w:i/>
          <w:iCs/>
          <w:sz w:val="28"/>
          <w:szCs w:val="28"/>
          <w:lang w:eastAsia="ru-RU"/>
        </w:rPr>
        <w:t>(материалы)</w:t>
      </w:r>
      <w:r>
        <w:rPr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793CC4" w:rsidRDefault="00793CC4">
      <w:pPr>
        <w:widowControl w:val="0"/>
        <w:tabs>
          <w:tab w:val="left" w:pos="176"/>
        </w:tabs>
        <w:jc w:val="both"/>
        <w:rPr>
          <w:sz w:val="28"/>
          <w:szCs w:val="28"/>
        </w:rPr>
      </w:pPr>
    </w:p>
    <w:p w:rsidR="00793CC4" w:rsidRDefault="000355EF">
      <w:pPr>
        <w:widowControl w:val="0"/>
        <w:tabs>
          <w:tab w:val="left" w:pos="176"/>
        </w:tabs>
        <w:jc w:val="both"/>
        <w:rPr>
          <w:b/>
          <w:sz w:val="28"/>
          <w:szCs w:val="28"/>
          <w:lang w:eastAsia="zh-CN"/>
        </w:rPr>
      </w:pPr>
      <w:r>
        <w:rPr>
          <w:sz w:val="28"/>
          <w:szCs w:val="28"/>
        </w:rPr>
        <w:tab/>
        <w:t xml:space="preserve">Осуществляется контроль сформированности компетенции </w:t>
      </w:r>
      <w:r>
        <w:rPr>
          <w:rFonts w:eastAsia="Calibri"/>
          <w:i/>
          <w:sz w:val="28"/>
          <w:szCs w:val="28"/>
        </w:rPr>
        <w:t xml:space="preserve">ПК-6 - </w:t>
      </w:r>
      <w:r>
        <w:rPr>
          <w:bCs/>
          <w:iCs/>
          <w:sz w:val="28"/>
          <w:szCs w:val="28"/>
        </w:rPr>
        <w:t>Способен критически анализировать произведение драматургии</w:t>
      </w:r>
      <w:r>
        <w:rPr>
          <w:sz w:val="28"/>
          <w:szCs w:val="28"/>
        </w:rPr>
        <w:t xml:space="preserve"> </w:t>
      </w:r>
    </w:p>
    <w:p w:rsidR="00793CC4" w:rsidRDefault="00793CC4">
      <w:pPr>
        <w:jc w:val="both"/>
        <w:rPr>
          <w:b/>
          <w:bCs/>
          <w:sz w:val="28"/>
          <w:szCs w:val="28"/>
          <w:lang w:eastAsia="zh-CN"/>
        </w:rPr>
      </w:pPr>
    </w:p>
    <w:p w:rsidR="00793CC4" w:rsidRDefault="00793CC4">
      <w:pPr>
        <w:jc w:val="both"/>
        <w:rPr>
          <w:b/>
          <w:bCs/>
          <w:sz w:val="28"/>
          <w:szCs w:val="28"/>
          <w:lang w:eastAsia="zh-CN"/>
        </w:rPr>
      </w:pPr>
    </w:p>
    <w:p w:rsidR="00793CC4" w:rsidRDefault="000355EF">
      <w:pPr>
        <w:ind w:firstLine="567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Типовые контр</w:t>
      </w:r>
      <w:r>
        <w:rPr>
          <w:b/>
          <w:bCs/>
          <w:sz w:val="28"/>
          <w:szCs w:val="28"/>
          <w:lang w:eastAsia="zh-CN"/>
        </w:rPr>
        <w:t xml:space="preserve">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793CC4" w:rsidRDefault="00793CC4">
      <w:pPr>
        <w:widowControl w:val="0"/>
        <w:spacing w:after="60"/>
        <w:jc w:val="both"/>
        <w:rPr>
          <w:rFonts w:eastAsia="Calibri"/>
          <w:sz w:val="28"/>
          <w:szCs w:val="28"/>
          <w:lang w:eastAsia="zh-CN"/>
        </w:rPr>
      </w:pPr>
    </w:p>
    <w:p w:rsidR="00793CC4" w:rsidRDefault="00793CC4">
      <w:pPr>
        <w:tabs>
          <w:tab w:val="left" w:pos="708"/>
        </w:tabs>
        <w:ind w:left="360"/>
        <w:rPr>
          <w:rFonts w:eastAsia="Arial Unicode MS"/>
          <w:sz w:val="28"/>
          <w:szCs w:val="28"/>
        </w:rPr>
      </w:pP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u w:val="single"/>
          <w:lang w:eastAsia="zh-CN"/>
        </w:rPr>
      </w:pPr>
      <w:r>
        <w:rPr>
          <w:rFonts w:eastAsia="Calibri"/>
          <w:b/>
          <w:sz w:val="28"/>
          <w:szCs w:val="28"/>
          <w:u w:val="single"/>
          <w:lang w:eastAsia="zh-CN"/>
        </w:rPr>
        <w:t>Типовые практические задания. Темы статей и презен</w:t>
      </w:r>
      <w:r>
        <w:rPr>
          <w:rFonts w:eastAsia="Calibri"/>
          <w:b/>
          <w:sz w:val="28"/>
          <w:szCs w:val="28"/>
          <w:u w:val="single"/>
          <w:lang w:eastAsia="zh-CN"/>
        </w:rPr>
        <w:t>таций (самоподготовка к семинарам):</w:t>
      </w: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Тема 1. Кинематограф как новый идеализированный объект теоретической сферы искусства</w:t>
      </w: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lastRenderedPageBreak/>
        <w:t>Зарождение теоретических парадигм  кино: аттракцион или площадное зрелище?</w:t>
      </w: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Методологические вопросы ранней рефлексии: миссии и цели нового искусства. </w:t>
      </w: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В чем сущность когнитивных (способствующих процессу познания) стратегий теории кино?</w:t>
      </w:r>
    </w:p>
    <w:p w:rsidR="00793CC4" w:rsidRDefault="00793CC4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Тема 2. Возникновение кинотеории. Манифест, эстетика и поэтика кино Р.Канудо. «Фотопьеса» Х. М</w:t>
      </w:r>
      <w:r>
        <w:rPr>
          <w:rFonts w:eastAsia="Calibri"/>
          <w:b/>
          <w:sz w:val="28"/>
          <w:szCs w:val="28"/>
          <w:lang w:eastAsia="zh-CN"/>
        </w:rPr>
        <w:t>юнстерберга</w:t>
      </w: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Как назывался первый манифест кино, в каком году он был опубликован и как в нём позиционировалось новое искусство?</w:t>
      </w: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В каких теоретических работах впервые была обоснована идея кино как синтетического искусства?</w:t>
      </w: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Что подразумевал Х. Мюнстерберг под</w:t>
      </w:r>
      <w:r>
        <w:rPr>
          <w:rFonts w:eastAsia="Calibri"/>
          <w:sz w:val="28"/>
          <w:szCs w:val="28"/>
          <w:lang w:eastAsia="zh-CN"/>
        </w:rPr>
        <w:t xml:space="preserve"> «фотопьесой» и каковы её параметры?</w:t>
      </w:r>
    </w:p>
    <w:p w:rsidR="00793CC4" w:rsidRDefault="00793CC4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Тема 3.  Оптика и психология восприятия в системе тезисов Р. Арнхейма</w:t>
      </w: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В чем сущность иллюзию экранной реальности? </w:t>
      </w: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Механистическая пассивность кино, идеи гештальтпсихологии и перцептивная активность воспринимающего субъекта в кино, - в чем разница подходов? </w:t>
      </w: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В чем различие между киноизображением и внеположенной действительностью? Вопросы деформация реальности.</w:t>
      </w:r>
    </w:p>
    <w:p w:rsidR="00793CC4" w:rsidRDefault="00793CC4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Тема 4.</w:t>
      </w:r>
      <w:r>
        <w:rPr>
          <w:rFonts w:eastAsia="Calibri"/>
          <w:b/>
          <w:sz w:val="28"/>
          <w:szCs w:val="28"/>
          <w:lang w:eastAsia="zh-CN"/>
        </w:rPr>
        <w:t xml:space="preserve">  Визуализм и фотогения в ранней французской кинотеории.</w:t>
      </w: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«Рождении кино» Л. Муссинака: содержание статей, основные положения. </w:t>
      </w: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Апологетика визуализма («чистого кино»), - разбор выдающихся фильмов французского авангарда. </w:t>
      </w: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«Фотогения» Л. Деллюка, основные по</w:t>
      </w:r>
      <w:r>
        <w:rPr>
          <w:rFonts w:eastAsia="Calibri"/>
          <w:sz w:val="28"/>
          <w:szCs w:val="28"/>
          <w:lang w:eastAsia="zh-CN"/>
        </w:rPr>
        <w:t xml:space="preserve">ложения. </w:t>
      </w: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«Интегральная кинематография» Ж. Дюлак, основные идеи.  </w:t>
      </w:r>
    </w:p>
    <w:p w:rsidR="00793CC4" w:rsidRDefault="00793CC4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 xml:space="preserve">Тема 5. Теоретические концепции звукового кино. </w:t>
      </w: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Фильм как новая культурная парадигма в трактате Б. Балаша «Видимый человек»</w:t>
      </w: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Физическая реальность и её кинематографический аналог в теорети</w:t>
      </w:r>
      <w:r>
        <w:rPr>
          <w:rFonts w:eastAsia="Calibri"/>
          <w:sz w:val="28"/>
          <w:szCs w:val="28"/>
          <w:lang w:eastAsia="zh-CN"/>
        </w:rPr>
        <w:t>ческих построениях З. Кракауэра</w:t>
      </w: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lastRenderedPageBreak/>
        <w:t>А. Базен:  проблематика онтологических признаков киноискусства</w:t>
      </w: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Кинематограф как коммуникативная система в транскрипции семиотики и структурализма</w:t>
      </w:r>
    </w:p>
    <w:p w:rsidR="00793CC4" w:rsidRDefault="000355E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«Образ-движение» и «Образ-время» Ж. Делёза как этапы глобальной эволюции кино</w:t>
      </w:r>
    </w:p>
    <w:p w:rsidR="00793CC4" w:rsidRDefault="00793CC4"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b/>
          <w:sz w:val="28"/>
          <w:szCs w:val="28"/>
          <w:u w:val="single"/>
          <w:lang w:eastAsia="zh-CN"/>
        </w:rPr>
      </w:pPr>
    </w:p>
    <w:p w:rsidR="00793CC4" w:rsidRDefault="00793CC4"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b/>
          <w:sz w:val="28"/>
          <w:szCs w:val="28"/>
          <w:lang w:eastAsia="zh-CN"/>
        </w:rPr>
      </w:pPr>
    </w:p>
    <w:p w:rsidR="00793CC4" w:rsidRDefault="000355EF">
      <w:pPr>
        <w:pStyle w:val="Standard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 w:rsidR="00793CC4" w:rsidRDefault="000355EF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процессе проведения промежуточного контроля (2 семестр), студентом будет предложено подготовить доклад о теоретической концепции кино, самостоятельно ознакомиться с литературой и выделить существенные элем</w:t>
      </w:r>
      <w:r>
        <w:rPr>
          <w:sz w:val="28"/>
          <w:szCs w:val="28"/>
        </w:rPr>
        <w:t xml:space="preserve">енты теории. </w:t>
      </w:r>
    </w:p>
    <w:p w:rsidR="00793CC4" w:rsidRDefault="000355EF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процессе проведения повторного промежуточного контроля (3 семестр), студентам будет предложено выполнить анализ фильма, включающий в себя несколько теоретических концепций теории кино, зафиксированный в форме эссе. </w:t>
      </w:r>
    </w:p>
    <w:p w:rsidR="00793CC4" w:rsidRDefault="00793CC4">
      <w:pPr>
        <w:pStyle w:val="Standard"/>
        <w:spacing w:line="360" w:lineRule="auto"/>
        <w:rPr>
          <w:b/>
          <w:sz w:val="28"/>
          <w:szCs w:val="28"/>
          <w:u w:val="single"/>
        </w:rPr>
      </w:pPr>
    </w:p>
    <w:p w:rsidR="00793CC4" w:rsidRDefault="000355EF">
      <w:pPr>
        <w:pStyle w:val="Standard"/>
        <w:spacing w:line="36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Примерные вопросы для рубежного контроля: </w:t>
      </w:r>
    </w:p>
    <w:p w:rsidR="00793CC4" w:rsidRDefault="000355EF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Какие аналогии со сложившимися системами искусствознания применялись в определении кино как объекта зарождающейся теории?</w:t>
      </w:r>
    </w:p>
    <w:p w:rsidR="00793CC4" w:rsidRDefault="000355EF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Как вы понимаете разницу между миссией и целью кино?</w:t>
      </w:r>
    </w:p>
    <w:p w:rsidR="00793CC4" w:rsidRDefault="000355EF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Как назывался первый манифест</w:t>
      </w:r>
      <w:r>
        <w:rPr>
          <w:sz w:val="28"/>
          <w:szCs w:val="28"/>
        </w:rPr>
        <w:t xml:space="preserve"> кино, кем и в каком году он был опубликован?</w:t>
      </w:r>
    </w:p>
    <w:p w:rsidR="00793CC4" w:rsidRDefault="000355EF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  <w:t xml:space="preserve">Какие параметры кинематографа считал важнейшими Х. Мюнстерберг? </w:t>
      </w:r>
    </w:p>
    <w:p w:rsidR="00793CC4" w:rsidRDefault="000355EF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</w:rPr>
        <w:tab/>
        <w:t>Как изобразительность в искусстве зависит от зрительного опыта?</w:t>
      </w:r>
    </w:p>
    <w:p w:rsidR="00793CC4" w:rsidRDefault="000355EF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6)</w:t>
      </w:r>
      <w:r>
        <w:rPr>
          <w:sz w:val="28"/>
          <w:szCs w:val="28"/>
        </w:rPr>
        <w:tab/>
        <w:t xml:space="preserve">Каковым было отношение  Р.Арнхейма к отсутствию звука и цвета в кино? </w:t>
      </w:r>
    </w:p>
    <w:p w:rsidR="00793CC4" w:rsidRDefault="000355EF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  <w:t>В чём заключалось неприятие Л. Кулешовым исполнительской манеры театральных актёров в кино и что он этому противопоставил?</w:t>
      </w:r>
    </w:p>
    <w:p w:rsidR="00793CC4" w:rsidRDefault="000355EF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8)</w:t>
      </w:r>
      <w:r>
        <w:rPr>
          <w:sz w:val="28"/>
          <w:szCs w:val="28"/>
        </w:rPr>
        <w:tab/>
        <w:t>Какое значение для понимания функций монтажа имеет «Эффект Кулешова»?</w:t>
      </w:r>
    </w:p>
    <w:p w:rsidR="00793CC4" w:rsidRDefault="000355EF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9)</w:t>
      </w:r>
      <w:r>
        <w:rPr>
          <w:sz w:val="28"/>
          <w:szCs w:val="28"/>
        </w:rPr>
        <w:tab/>
        <w:t>Какая связь прослеживается между концепциями «чистого к</w:t>
      </w:r>
      <w:r>
        <w:rPr>
          <w:sz w:val="28"/>
          <w:szCs w:val="28"/>
        </w:rPr>
        <w:t>ино» и «фотогенией» в  теории и практике французского киноавангарда?</w:t>
      </w:r>
    </w:p>
    <w:p w:rsidR="00793CC4" w:rsidRDefault="000355EF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10)</w:t>
      </w:r>
      <w:r>
        <w:rPr>
          <w:sz w:val="28"/>
          <w:szCs w:val="28"/>
        </w:rPr>
        <w:tab/>
        <w:t>В каком контексте С. Эйзенштейн употребляет термин «аттракцион»?</w:t>
      </w:r>
    </w:p>
    <w:p w:rsidR="00793CC4" w:rsidRDefault="000355EF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11)</w:t>
      </w:r>
      <w:r>
        <w:rPr>
          <w:sz w:val="28"/>
          <w:szCs w:val="28"/>
        </w:rPr>
        <w:tab/>
        <w:t>Какие принципы режиссёрской работы с кинематографическим материалом, сценарием и актёрами провозглашает В. Пудовки</w:t>
      </w:r>
      <w:r>
        <w:rPr>
          <w:sz w:val="28"/>
          <w:szCs w:val="28"/>
        </w:rPr>
        <w:t>н?</w:t>
      </w:r>
    </w:p>
    <w:p w:rsidR="00793CC4" w:rsidRDefault="000355EF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12)</w:t>
      </w:r>
      <w:r>
        <w:rPr>
          <w:sz w:val="28"/>
          <w:szCs w:val="28"/>
        </w:rPr>
        <w:tab/>
        <w:t>Кто внедрил в теоретический кинематографический лексикон термин «остранение» и что он означает?</w:t>
      </w:r>
    </w:p>
    <w:p w:rsidR="00793CC4" w:rsidRDefault="000355EF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13)</w:t>
      </w:r>
      <w:r>
        <w:rPr>
          <w:sz w:val="28"/>
          <w:szCs w:val="28"/>
        </w:rPr>
        <w:tab/>
        <w:t>Что такое «киноглаз» и кто такие «киноки»?</w:t>
      </w:r>
    </w:p>
    <w:p w:rsidR="00793CC4" w:rsidRDefault="000355EF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14)</w:t>
      </w:r>
      <w:r>
        <w:rPr>
          <w:sz w:val="28"/>
          <w:szCs w:val="28"/>
        </w:rPr>
        <w:tab/>
        <w:t xml:space="preserve"> Что подразумевает «видимый человек» эпохи кино и кому принадлежит эта формулировка? </w:t>
      </w:r>
    </w:p>
    <w:p w:rsidR="00793CC4" w:rsidRDefault="000355EF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15)</w:t>
      </w:r>
      <w:r>
        <w:rPr>
          <w:sz w:val="28"/>
          <w:szCs w:val="28"/>
        </w:rPr>
        <w:tab/>
        <w:t>Почему З. Кр</w:t>
      </w:r>
      <w:r>
        <w:rPr>
          <w:sz w:val="28"/>
          <w:szCs w:val="28"/>
        </w:rPr>
        <w:t>акауэр ставит во главу угла проблему «реабилитации физической реальности» в кино?</w:t>
      </w:r>
    </w:p>
    <w:p w:rsidR="00793CC4" w:rsidRDefault="00793CC4">
      <w:pPr>
        <w:pStyle w:val="Standard"/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</w:p>
    <w:p w:rsidR="00793CC4" w:rsidRDefault="00793CC4">
      <w:pPr>
        <w:pStyle w:val="Standard"/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</w:p>
    <w:p w:rsidR="00793CC4" w:rsidRDefault="000355EF">
      <w:pPr>
        <w:pStyle w:val="Standard"/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зачёту:</w:t>
      </w:r>
    </w:p>
    <w:p w:rsidR="00793CC4" w:rsidRDefault="000355EF">
      <w:pPr>
        <w:pStyle w:val="Standard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Зарождение теоретических парадигм кино.</w:t>
      </w:r>
    </w:p>
    <w:p w:rsidR="00793CC4" w:rsidRDefault="000355EF">
      <w:pPr>
        <w:pStyle w:val="Standard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Манифестация кино и его место в иерархии традиционных искусств в первой  кинотеории. </w:t>
      </w:r>
    </w:p>
    <w:p w:rsidR="00793CC4" w:rsidRDefault="000355EF">
      <w:pPr>
        <w:pStyle w:val="Standard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Первая си</w:t>
      </w:r>
      <w:r>
        <w:rPr>
          <w:sz w:val="28"/>
          <w:szCs w:val="28"/>
        </w:rPr>
        <w:t>стематическая теория кино Х. Мюнстерберга.</w:t>
      </w:r>
    </w:p>
    <w:p w:rsidR="00793CC4" w:rsidRDefault="000355EF">
      <w:pPr>
        <w:pStyle w:val="Standard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Границы видов искусства и организующие факторы зрительного восприятия у Р. Арнхейма.</w:t>
      </w:r>
    </w:p>
    <w:p w:rsidR="00793CC4" w:rsidRDefault="000355EF">
      <w:pPr>
        <w:pStyle w:val="Standard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Сущность и функции монтажа у Л. Кулешова. Теория «натурщика» как модель типажной концепции в немом кино.</w:t>
      </w:r>
    </w:p>
    <w:p w:rsidR="00793CC4" w:rsidRDefault="000355EF">
      <w:pPr>
        <w:pStyle w:val="Standard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Концепции визу</w:t>
      </w:r>
      <w:r>
        <w:rPr>
          <w:sz w:val="28"/>
          <w:szCs w:val="28"/>
        </w:rPr>
        <w:t>ализма, «чистого кино» и «интегральной кинематографии» в  теории и практике французского киноавангарда.</w:t>
      </w:r>
    </w:p>
    <w:p w:rsidR="00793CC4" w:rsidRDefault="000355EF">
      <w:pPr>
        <w:pStyle w:val="Standard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>Апология монтажа у С. Эйзенштейна и теория «интеллектуального кино».</w:t>
      </w:r>
    </w:p>
    <w:p w:rsidR="00793CC4" w:rsidRDefault="000355EF">
      <w:pPr>
        <w:pStyle w:val="Standard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Принципы режиссёрской работы с кинематографическим материалом, сценарием и ак</w:t>
      </w:r>
      <w:r>
        <w:rPr>
          <w:sz w:val="28"/>
          <w:szCs w:val="28"/>
        </w:rPr>
        <w:t>тёрами В. Пудовкина.</w:t>
      </w:r>
    </w:p>
    <w:p w:rsidR="00793CC4" w:rsidRDefault="000355EF">
      <w:pPr>
        <w:pStyle w:val="Standard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9.</w:t>
      </w:r>
      <w:r>
        <w:rPr>
          <w:sz w:val="28"/>
          <w:szCs w:val="28"/>
        </w:rPr>
        <w:tab/>
        <w:t>«Остранение» как приём и экспликация литературного опыта в теории кино.</w:t>
      </w:r>
    </w:p>
    <w:p w:rsidR="00793CC4" w:rsidRDefault="000355EF">
      <w:pPr>
        <w:pStyle w:val="Standard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 xml:space="preserve">Программа «Киноглаз» Д. Вертова и фактографическая подлинность кино. </w:t>
      </w:r>
    </w:p>
    <w:p w:rsidR="00793CC4" w:rsidRDefault="000355EF">
      <w:pPr>
        <w:pStyle w:val="Standard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  <w:t>«Видимый человек» эпохи кино у Б. Балаша.</w:t>
      </w:r>
    </w:p>
    <w:p w:rsidR="00793CC4" w:rsidRDefault="000355EF">
      <w:pPr>
        <w:pStyle w:val="Standard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  <w:t xml:space="preserve">Проблема «реабилитации физической </w:t>
      </w:r>
      <w:r>
        <w:rPr>
          <w:sz w:val="28"/>
          <w:szCs w:val="28"/>
        </w:rPr>
        <w:t>реальности» в кино у З. Кракауэра.</w:t>
      </w:r>
    </w:p>
    <w:p w:rsidR="00793CC4" w:rsidRDefault="000355EF">
      <w:pPr>
        <w:pStyle w:val="Standard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>Парадигматический и синтагматический уровень систематизации у Г. Аристарко.</w:t>
      </w:r>
    </w:p>
    <w:p w:rsidR="00793CC4" w:rsidRDefault="000355EF">
      <w:pPr>
        <w:pStyle w:val="Standard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>Проблематика онтологических признаков киноискусства у А. Базена.</w:t>
      </w:r>
    </w:p>
    <w:p w:rsidR="00793CC4" w:rsidRDefault="000355EF">
      <w:pPr>
        <w:pStyle w:val="Standard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 xml:space="preserve"> Эволюция понятия «киноязык» от метафорического до коммуникативного.</w:t>
      </w:r>
    </w:p>
    <w:p w:rsidR="00793CC4" w:rsidRDefault="000355EF">
      <w:pPr>
        <w:pStyle w:val="Standard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>Статусное положение кинетического и кристаллического образов кино у Ж. Делёза.</w:t>
      </w:r>
    </w:p>
    <w:p w:rsidR="00793CC4" w:rsidRDefault="00793CC4">
      <w:pPr>
        <w:spacing w:before="100" w:after="100" w:line="213" w:lineRule="atLeast"/>
        <w:rPr>
          <w:b/>
          <w:bCs/>
          <w:sz w:val="28"/>
          <w:szCs w:val="28"/>
          <w:lang w:eastAsia="ko-KR" w:bidi="sa-IN"/>
        </w:rPr>
      </w:pPr>
    </w:p>
    <w:p w:rsidR="00793CC4" w:rsidRDefault="00793CC4">
      <w:pPr>
        <w:spacing w:before="100" w:after="100" w:line="213" w:lineRule="atLeast"/>
        <w:rPr>
          <w:b/>
          <w:bCs/>
          <w:sz w:val="28"/>
          <w:szCs w:val="28"/>
          <w:lang w:eastAsia="ko-KR" w:bidi="sa-IN"/>
        </w:rPr>
      </w:pPr>
    </w:p>
    <w:p w:rsidR="00793CC4" w:rsidRDefault="000355EF">
      <w:pPr>
        <w:pStyle w:val="Standard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Творческие  задания к зачетам и экзаменам:</w:t>
      </w:r>
    </w:p>
    <w:p w:rsidR="00793CC4" w:rsidRDefault="000355EF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II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рубежный контроль   предоставляются:</w:t>
      </w:r>
    </w:p>
    <w:p w:rsidR="00793CC4" w:rsidRDefault="000355EF">
      <w:pPr>
        <w:pStyle w:val="Standard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sz w:val="28"/>
          <w:szCs w:val="28"/>
        </w:rPr>
        <w:t>Доклад о теоретической концепции кино.</w:t>
      </w:r>
      <w:r>
        <w:rPr>
          <w:b/>
          <w:bCs/>
          <w:color w:val="000000"/>
          <w:sz w:val="28"/>
          <w:szCs w:val="28"/>
          <w:u w:val="single"/>
        </w:rPr>
        <w:t xml:space="preserve"> </w:t>
      </w:r>
    </w:p>
    <w:p w:rsidR="00793CC4" w:rsidRDefault="000355EF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III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рубежный контроль</w:t>
      </w:r>
      <w:r>
        <w:rPr>
          <w:color w:val="000000"/>
          <w:sz w:val="28"/>
          <w:szCs w:val="28"/>
        </w:rPr>
        <w:t xml:space="preserve"> (зачет с оценкой)   предоставляются:</w:t>
      </w:r>
    </w:p>
    <w:p w:rsidR="00793CC4" w:rsidRDefault="000355EF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Анализ фильма, включающий в себя несколько теоретических концепций теории кино, зафиксированный в форме эссе. </w:t>
      </w:r>
    </w:p>
    <w:p w:rsidR="00793CC4" w:rsidRDefault="00793CC4">
      <w:pPr>
        <w:spacing w:before="100" w:after="100" w:line="213" w:lineRule="atLeast"/>
        <w:rPr>
          <w:color w:val="000000"/>
          <w:kern w:val="2"/>
          <w:sz w:val="28"/>
          <w:szCs w:val="28"/>
          <w:lang w:eastAsia="zh-CN"/>
        </w:rPr>
      </w:pPr>
    </w:p>
    <w:p w:rsidR="00793CC4" w:rsidRDefault="00793CC4">
      <w:pPr>
        <w:spacing w:before="100" w:after="100" w:line="213" w:lineRule="atLeast"/>
        <w:rPr>
          <w:b/>
          <w:bCs/>
          <w:sz w:val="28"/>
          <w:szCs w:val="28"/>
          <w:lang w:eastAsia="ko-KR" w:bidi="sa-IN"/>
        </w:rPr>
      </w:pPr>
    </w:p>
    <w:p w:rsidR="00793CC4" w:rsidRDefault="000355EF">
      <w:pPr>
        <w:tabs>
          <w:tab w:val="left" w:pos="270"/>
          <w:tab w:val="left" w:pos="39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УЧЕБНО-МЕТОДИЧЕСКОЕ И ИНФОРМАЦИОННОЕ ОБЕСПЕЧЕНИЕ ДИСЦИПЛИНЫ</w:t>
      </w:r>
    </w:p>
    <w:p w:rsidR="00793CC4" w:rsidRDefault="000355EF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7.1.    Список литературы и источников</w:t>
      </w:r>
      <w:r>
        <w:rPr>
          <w:i/>
          <w:sz w:val="28"/>
          <w:szCs w:val="28"/>
        </w:rPr>
        <w:t xml:space="preserve"> </w:t>
      </w:r>
    </w:p>
    <w:p w:rsidR="00793CC4" w:rsidRDefault="000355EF">
      <w:pPr>
        <w:ind w:firstLine="601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Ос</w:t>
      </w:r>
      <w:r>
        <w:rPr>
          <w:b/>
          <w:i/>
          <w:sz w:val="28"/>
          <w:szCs w:val="28"/>
        </w:rPr>
        <w:t>новная литература</w:t>
      </w:r>
      <w:r>
        <w:rPr>
          <w:i/>
          <w:sz w:val="28"/>
          <w:szCs w:val="28"/>
        </w:rPr>
        <w:t xml:space="preserve">: </w:t>
      </w:r>
    </w:p>
    <w:p w:rsidR="00793CC4" w:rsidRDefault="00793CC4">
      <w:pPr>
        <w:widowControl w:val="0"/>
        <w:tabs>
          <w:tab w:val="left" w:pos="1080"/>
        </w:tabs>
        <w:snapToGrid w:val="0"/>
        <w:spacing w:line="360" w:lineRule="auto"/>
        <w:jc w:val="both"/>
        <w:rPr>
          <w:color w:val="000000"/>
          <w:sz w:val="28"/>
          <w:szCs w:val="28"/>
        </w:rPr>
      </w:pPr>
    </w:p>
    <w:p w:rsidR="00793CC4" w:rsidRDefault="000355EF">
      <w:pPr>
        <w:pStyle w:val="aff1"/>
        <w:numPr>
          <w:ilvl w:val="0"/>
          <w:numId w:val="4"/>
        </w:numPr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Дорошевич, А. Стиль и смысл : учебное пособие / А. Дорошевич. — Москва : ВГИК им. С.А. Герасимова, 2013. — 330 с. — ISBN 978-5-87149-</w:t>
      </w:r>
      <w:r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150-8. — Текст : электронный // Лань : электронно-библиотечная система. — URL: https://e.lanbook.com/book/69379 </w:t>
      </w:r>
    </w:p>
    <w:p w:rsidR="00793CC4" w:rsidRDefault="000355EF">
      <w:pPr>
        <w:pStyle w:val="aff1"/>
        <w:widowControl w:val="0"/>
        <w:numPr>
          <w:ilvl w:val="0"/>
          <w:numId w:val="4"/>
        </w:numPr>
        <w:tabs>
          <w:tab w:val="left" w:pos="1080"/>
        </w:tabs>
        <w:snapToGri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Митри Ж. </w:t>
      </w:r>
      <w:r>
        <w:rPr>
          <w:color w:val="000000" w:themeColor="text1"/>
          <w:sz w:val="28"/>
          <w:szCs w:val="28"/>
        </w:rPr>
        <w:t>Визуальные структуры и семиология фильма, 1965.</w:t>
      </w:r>
    </w:p>
    <w:p w:rsidR="00793CC4" w:rsidRDefault="000355EF">
      <w:pPr>
        <w:pStyle w:val="aff1"/>
        <w:widowControl w:val="0"/>
        <w:numPr>
          <w:ilvl w:val="0"/>
          <w:numId w:val="4"/>
        </w:numPr>
        <w:tabs>
          <w:tab w:val="left" w:pos="1080"/>
        </w:tabs>
        <w:snapToGri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Делёз, Жиль.Кино : Кино 1. Образ-движение. Кино 2. Образ-время / [пер с фр. Б. Скуратова]. - М. : Ад Маргинем, [2005]. - 622с.</w:t>
      </w:r>
    </w:p>
    <w:p w:rsidR="00793CC4" w:rsidRDefault="00793CC4">
      <w:pPr>
        <w:widowControl w:val="0"/>
        <w:tabs>
          <w:tab w:val="left" w:pos="1080"/>
        </w:tabs>
        <w:snapToGrid w:val="0"/>
        <w:jc w:val="both"/>
        <w:rPr>
          <w:b/>
          <w:i/>
          <w:sz w:val="28"/>
          <w:szCs w:val="28"/>
          <w:u w:val="single"/>
          <w:lang w:eastAsia="zh-CN"/>
        </w:rPr>
      </w:pPr>
    </w:p>
    <w:p w:rsidR="00793CC4" w:rsidRDefault="000355EF">
      <w:pPr>
        <w:widowControl w:val="0"/>
        <w:tabs>
          <w:tab w:val="left" w:pos="1080"/>
        </w:tabs>
        <w:snapToGrid w:val="0"/>
        <w:ind w:firstLine="601"/>
        <w:jc w:val="both"/>
        <w:rPr>
          <w:b/>
          <w:i/>
          <w:sz w:val="28"/>
          <w:szCs w:val="28"/>
          <w:lang w:val="en-US" w:eastAsia="zh-CN"/>
        </w:rPr>
      </w:pPr>
      <w:r>
        <w:rPr>
          <w:b/>
          <w:i/>
          <w:sz w:val="28"/>
          <w:szCs w:val="28"/>
          <w:lang w:eastAsia="zh-CN"/>
        </w:rPr>
        <w:t>Дополнительная литература</w:t>
      </w:r>
      <w:r>
        <w:rPr>
          <w:b/>
          <w:i/>
          <w:sz w:val="28"/>
          <w:szCs w:val="28"/>
          <w:lang w:val="en-US" w:eastAsia="zh-CN"/>
        </w:rPr>
        <w:t>:</w:t>
      </w:r>
    </w:p>
    <w:p w:rsidR="00793CC4" w:rsidRDefault="00793CC4">
      <w:pPr>
        <w:widowControl w:val="0"/>
        <w:tabs>
          <w:tab w:val="left" w:pos="1080"/>
        </w:tabs>
        <w:ind w:firstLine="601"/>
        <w:jc w:val="both"/>
        <w:rPr>
          <w:i/>
          <w:color w:val="FF0000"/>
          <w:sz w:val="28"/>
          <w:szCs w:val="28"/>
          <w:lang w:eastAsia="zh-CN"/>
        </w:rPr>
      </w:pP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Аронсон О. Метакино. Ad Мarginem, М., 2004.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Аронсон </w:t>
      </w:r>
      <w:r>
        <w:rPr>
          <w:color w:val="000000"/>
          <w:sz w:val="28"/>
          <w:szCs w:val="28"/>
        </w:rPr>
        <w:t>О. Коммуникативный образ (Кино. Литература. Философия). М., Новое литературное обозрение, 2007.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Арабов, Ю. Кино и теория восприятия: уч. пособие / Ю. Арабов. — М.: ВГИК, 2003. — 106 с. 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Арабов Ю. Н. Мастер-класс-01. Кинодраматургия. М.: Мир искусства, 2009</w:t>
      </w:r>
      <w:r>
        <w:rPr>
          <w:color w:val="000000"/>
          <w:sz w:val="28"/>
          <w:szCs w:val="28"/>
        </w:rPr>
        <w:t>. – 84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Базен А. Что такое кино? – М.: Искусство, 1972. – 382 с.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Балаш Б. Кино. Становление и сущность нового искусства. – М.: Прогресс, 1968. – 328 с.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Барт Р. Мифологии. – М.: Академический Проект, 2010. – 352 с.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Бахтин М. М. Автор и герой. К философским о</w:t>
      </w:r>
      <w:r>
        <w:rPr>
          <w:color w:val="000000"/>
          <w:sz w:val="28"/>
          <w:szCs w:val="28"/>
        </w:rPr>
        <w:t>сновам гуманитарных наук. – СПб.: Азбука, 2000. – 234 с.</w:t>
      </w:r>
    </w:p>
    <w:p w:rsidR="00793CC4" w:rsidRDefault="00793CC4">
      <w:pPr>
        <w:widowControl w:val="0"/>
        <w:tabs>
          <w:tab w:val="left" w:pos="1080"/>
        </w:tabs>
        <w:snapToGrid w:val="0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Вайсфельд И. В. Искусство в движении. Современный процесс: исследования, размышления. – М.: Искусство, 1981. – 240 с.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Вайсфельд И. В. Мастерство кинодраматурга. – М.: Советский писатель, 1961. – 304</w:t>
      </w:r>
      <w:r>
        <w:rPr>
          <w:color w:val="000000"/>
          <w:sz w:val="28"/>
          <w:szCs w:val="28"/>
        </w:rPr>
        <w:t xml:space="preserve"> с.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Вайсфельд, И. О сущности кинодраматургии: уч. пособие / И. Вайсфельд ; Всесоюз. гос. ин-т кинематографии, науч.-исслед. кабинет, кафедра драматургии кино. — М.: ВГИК, 1981. — 84 с. 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Воденко, М. О.</w:t>
      </w:r>
      <w:r>
        <w:rPr>
          <w:sz w:val="28"/>
          <w:szCs w:val="28"/>
        </w:rPr>
        <w:t>  Герой и художественное пространство фильма: анализ вза</w:t>
      </w:r>
      <w:r>
        <w:rPr>
          <w:sz w:val="28"/>
          <w:szCs w:val="28"/>
        </w:rPr>
        <w:t xml:space="preserve">имодействия [Электронный ресурс] : учеб. пособие / М. О. Воденко ; Всерос. гос. ун-т кинематографии им. С. А. Герасимова. - М. : ВГИК, 2011. - </w:t>
      </w:r>
      <w:r>
        <w:rPr>
          <w:sz w:val="28"/>
          <w:szCs w:val="28"/>
        </w:rPr>
        <w:lastRenderedPageBreak/>
        <w:t xml:space="preserve">119 с. 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Гинзбург С. С. Очерки теории кино. – М.: Искусство, 1974. – 264 с.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Громов Е. С., Маньковская Н. Б. Постмо</w:t>
      </w:r>
      <w:r>
        <w:rPr>
          <w:color w:val="000000"/>
          <w:sz w:val="28"/>
          <w:szCs w:val="28"/>
        </w:rPr>
        <w:t>дернизм: теория и практика. – М.: ВГИК, 2002. – 135 с.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Грей Г. Кино. Визуальная антропология. М., Новое лит. обозрение, 2014.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Кино: методология исследования. – М.: ВГИК, 2001. – 220 с.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Клюева Л. Б. Трансцендентальный дискурс в кино. Способы манифестации тр</w:t>
      </w:r>
      <w:r>
        <w:rPr>
          <w:color w:val="000000"/>
          <w:sz w:val="28"/>
          <w:szCs w:val="28"/>
        </w:rPr>
        <w:t>ансцендентного в структуре фильма: Диссертация на соискание ученой степени доктора искусствоведения. – М., 2012. – 531 с.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Кракауэр З. Природа фильма. Реабилитация физической реальности. – М.: Искусство, 1974. – 424 с.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Лотман Ю. М. Об искусстве. – СПб.: Иск</w:t>
      </w:r>
      <w:r>
        <w:rPr>
          <w:color w:val="000000"/>
          <w:sz w:val="28"/>
          <w:szCs w:val="28"/>
        </w:rPr>
        <w:t>усство-СПб, 1998. – 704 с.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Лотман Ю. М. Семиотика кино и проблемы киноэстетики. – Таллинн. Ээсти Раамат, 1973. – 320 с.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Маньковская Н. Б. Феномен постмодернизма. Художественно-эстетический ракурс. – М.-СПб.: Центр гуманитарных инициатив, Университетская кн</w:t>
      </w:r>
      <w:r>
        <w:rPr>
          <w:color w:val="000000"/>
          <w:sz w:val="28"/>
          <w:szCs w:val="28"/>
        </w:rPr>
        <w:t>ига, 2009. – 495 с.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Мариевская Н. Е. О новейших концептах времени в структуре кинематографического произведения: Диссертация на соискание ученой степени кандидата искусствоведения. – М., 2006. – 136 с.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Чарльз Моррис. Основания теории знаков // Семиотика, –</w:t>
      </w:r>
      <w:r>
        <w:rPr>
          <w:color w:val="000000"/>
          <w:sz w:val="28"/>
          <w:szCs w:val="28"/>
        </w:rPr>
        <w:t xml:space="preserve"> Москва «Радуга», - 1983.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Разлогов К. Э. Искусство экрана: от синематографа до Интернета. – М.: РОССПЭН, 2010. – 287 с.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Разлогов К. Э. Мировое кино: история искусства экрана. – М.: Эксмо, 2011. – 687 с.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Сальникова, Е.В. Феномен визуального : от древних ист</w:t>
      </w:r>
      <w:r>
        <w:rPr>
          <w:color w:val="000000"/>
          <w:sz w:val="28"/>
          <w:szCs w:val="28"/>
        </w:rPr>
        <w:t>оков к началу XXI века [Электронный ресурс] : [учеб. пособие] / Е. В. Сальникова ; Сальникова Е.В. - Москва : Прогресс-Традиция, 2013. - 616 c. - ISBN 978-5-</w:t>
      </w:r>
      <w:r>
        <w:rPr>
          <w:color w:val="000000"/>
          <w:sz w:val="28"/>
          <w:szCs w:val="28"/>
        </w:rPr>
        <w:lastRenderedPageBreak/>
        <w:t>89826-397-3.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Степанов Ю. Семиотика. М., Ленанд, 2014.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Успенский Б. А. Поэтика композиции. – М.: Иск</w:t>
      </w:r>
      <w:r>
        <w:rPr>
          <w:color w:val="000000"/>
          <w:sz w:val="28"/>
          <w:szCs w:val="28"/>
        </w:rPr>
        <w:t>усство, 1970. – 225 с.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Умберто Эко. О членениях кинематографического кода, 1968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Фрейлих С. И. Теория кино: от Эйзенштейна до Тарковского [Текст] : учебник / С. И. Фрейлих. - М. : Акад. проект , 2015. - 508, [1] с. - (Gaudeamus). - ISBN 978-5-8291-1721-4 : </w:t>
      </w:r>
      <w:r>
        <w:rPr>
          <w:color w:val="000000"/>
          <w:sz w:val="28"/>
          <w:szCs w:val="28"/>
        </w:rPr>
        <w:t>650-.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Хренов Н. А. Кино: реабилитация архетипической реальности. – М.: Аграф, 2006. – 704 с.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Хренов Н. А. Образы «Великого разрыва». Кино в контексте смены культурных циклов. – М.: Прогресс-Традиция, 2008. – 536 с.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Шкловский В. В. О теории прозы. – М.: </w:t>
      </w:r>
      <w:r>
        <w:rPr>
          <w:color w:val="000000"/>
          <w:sz w:val="28"/>
          <w:szCs w:val="28"/>
        </w:rPr>
        <w:t>Федерация, 1929. – 267 с.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Ямпольский М. Б. Видимый мир: Очерки ранней кинофеноменологии. – М.: НИИ киноискусства, 1993. – 215 с.</w:t>
      </w:r>
    </w:p>
    <w:p w:rsidR="00793CC4" w:rsidRDefault="000355EF">
      <w:pPr>
        <w:pStyle w:val="aff1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Ямпольский М. Наблюдатель. Очерки истории видения. СПб., Мастерская Сеанс, Порядок слов, 2012.</w:t>
      </w:r>
    </w:p>
    <w:p w:rsidR="00793CC4" w:rsidRDefault="00793CC4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  <w:bookmarkStart w:id="2" w:name="FoundForm5"/>
      <w:bookmarkEnd w:id="2"/>
    </w:p>
    <w:p w:rsidR="00793CC4" w:rsidRDefault="00793CC4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793CC4" w:rsidRDefault="00793CC4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793CC4" w:rsidRDefault="00793CC4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793CC4" w:rsidRDefault="00793CC4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793CC4" w:rsidRDefault="00793CC4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793CC4" w:rsidRDefault="00793CC4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793CC4" w:rsidRDefault="00793CC4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793CC4" w:rsidRDefault="00793CC4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793CC4" w:rsidRDefault="00793CC4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793CC4" w:rsidRDefault="00793CC4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793CC4" w:rsidRDefault="00793CC4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793CC4" w:rsidRDefault="00793CC4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793CC4" w:rsidRDefault="000355EF">
      <w:pPr>
        <w:pStyle w:val="aff1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Фигуровский, Н.Н. К</w:t>
      </w:r>
      <w:r>
        <w:rPr>
          <w:color w:val="000000"/>
          <w:sz w:val="28"/>
          <w:szCs w:val="28"/>
        </w:rPr>
        <w:t xml:space="preserve">инодраматургия и зритель: проблема овладения вниманием : уч. пособие / Н.Н. Фигуровский ; Всесоюз. гос. ин-т кинематографии им. С.А. Герасимова, каф. кинодраматургии. — М.: ВГИК, 1989. — 69 с. </w:t>
      </w:r>
    </w:p>
    <w:p w:rsidR="00793CC4" w:rsidRDefault="000355EF">
      <w:pPr>
        <w:pStyle w:val="aff1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Фигуровский Н. Н. Непостижимая кинодраматургия. – М.: ВГИК, 20</w:t>
      </w:r>
      <w:r>
        <w:rPr>
          <w:color w:val="000000"/>
          <w:sz w:val="28"/>
          <w:szCs w:val="28"/>
        </w:rPr>
        <w:t>04. – 96</w:t>
      </w:r>
    </w:p>
    <w:p w:rsidR="00793CC4" w:rsidRDefault="000355EF">
      <w:pPr>
        <w:pStyle w:val="aff1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Bordwell, David. Classical Hollywood Cinema: Narrational Principles and Procedures // Narrative, Apparatus, Ideology (ed. by Ph. Rosen). – New York: Columbia University Press, 1986. – pp. 17-35). </w:t>
      </w:r>
      <w:r>
        <w:rPr>
          <w:color w:val="000000"/>
          <w:sz w:val="28"/>
          <w:szCs w:val="28"/>
        </w:rPr>
        <w:t>Перевод</w:t>
      </w:r>
      <w:r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  <w:lang w:val="en-US"/>
        </w:rPr>
        <w:t xml:space="preserve">. 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  <w:lang w:val="en-US"/>
        </w:rPr>
        <w:t xml:space="preserve">. </w:t>
      </w:r>
      <w:r>
        <w:rPr>
          <w:color w:val="000000"/>
          <w:sz w:val="28"/>
          <w:szCs w:val="28"/>
        </w:rPr>
        <w:t>Горных</w:t>
      </w:r>
      <w:r>
        <w:rPr>
          <w:color w:val="000000"/>
          <w:sz w:val="28"/>
          <w:szCs w:val="28"/>
          <w:lang w:val="en-US"/>
        </w:rPr>
        <w:t xml:space="preserve">. </w:t>
      </w:r>
    </w:p>
    <w:p w:rsidR="00793CC4" w:rsidRDefault="00793CC4">
      <w:pPr>
        <w:pStyle w:val="aff1"/>
        <w:shd w:val="clear" w:color="auto" w:fill="FFFFFF"/>
        <w:suppressAutoHyphens/>
        <w:autoSpaceDN w:val="0"/>
        <w:spacing w:line="360" w:lineRule="auto"/>
        <w:ind w:left="720"/>
        <w:jc w:val="both"/>
        <w:textAlignment w:val="baseline"/>
        <w:rPr>
          <w:sz w:val="28"/>
          <w:szCs w:val="28"/>
          <w:lang w:val="en-US"/>
        </w:rPr>
      </w:pPr>
    </w:p>
    <w:p w:rsidR="00793CC4" w:rsidRDefault="00793CC4">
      <w:pPr>
        <w:widowControl w:val="0"/>
        <w:tabs>
          <w:tab w:val="left" w:pos="1080"/>
        </w:tabs>
        <w:ind w:firstLine="601"/>
        <w:jc w:val="both"/>
        <w:rPr>
          <w:b/>
          <w:bCs/>
          <w:i/>
          <w:color w:val="FF0000"/>
          <w:sz w:val="28"/>
          <w:szCs w:val="28"/>
          <w:lang w:val="en-US" w:eastAsia="zh-CN"/>
        </w:rPr>
      </w:pPr>
    </w:p>
    <w:p w:rsidR="00793CC4" w:rsidRDefault="00793CC4">
      <w:pPr>
        <w:widowControl w:val="0"/>
        <w:tabs>
          <w:tab w:val="left" w:pos="1080"/>
        </w:tabs>
        <w:jc w:val="both"/>
        <w:rPr>
          <w:b/>
          <w:bCs/>
          <w:sz w:val="28"/>
          <w:szCs w:val="28"/>
          <w:lang w:val="en-US" w:eastAsia="zh-CN"/>
        </w:rPr>
      </w:pPr>
    </w:p>
    <w:p w:rsidR="00793CC4" w:rsidRDefault="00793CC4">
      <w:pPr>
        <w:widowControl w:val="0"/>
        <w:tabs>
          <w:tab w:val="left" w:pos="1080"/>
        </w:tabs>
        <w:jc w:val="both"/>
        <w:rPr>
          <w:b/>
          <w:bCs/>
          <w:sz w:val="28"/>
          <w:szCs w:val="28"/>
          <w:lang w:val="en-US" w:eastAsia="zh-CN"/>
        </w:rPr>
      </w:pPr>
    </w:p>
    <w:p w:rsidR="00793CC4" w:rsidRDefault="000355EF">
      <w:pPr>
        <w:widowControl w:val="0"/>
        <w:tabs>
          <w:tab w:val="left" w:pos="1080"/>
        </w:tabs>
        <w:jc w:val="both"/>
        <w:rPr>
          <w:i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Перечень ресурсов информационно-телекоммуникационной сети «Интернет» </w:t>
      </w:r>
    </w:p>
    <w:p w:rsidR="000355EF" w:rsidRDefault="000355EF" w:rsidP="000355EF">
      <w:pPr>
        <w:pStyle w:val="aff1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t>ЭБС Ю-райт</w:t>
      </w:r>
    </w:p>
    <w:p w:rsidR="000355EF" w:rsidRDefault="000355EF" w:rsidP="000355EF">
      <w:pPr>
        <w:pStyle w:val="aff1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lastRenderedPageBreak/>
        <w:t>ЭБС ЛАНЬ</w:t>
      </w:r>
    </w:p>
    <w:p w:rsidR="000355EF" w:rsidRPr="00E759AB" w:rsidRDefault="000355EF" w:rsidP="000355EF">
      <w:pPr>
        <w:pStyle w:val="aff1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0355EF" w:rsidRDefault="000355EF" w:rsidP="000355EF">
      <w:pPr>
        <w:pStyle w:val="aff1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t>ЭБС РУКОНТ</w:t>
      </w:r>
    </w:p>
    <w:p w:rsidR="000355EF" w:rsidRDefault="000355EF" w:rsidP="000355EF">
      <w:pPr>
        <w:pStyle w:val="aff1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t>ЭБС Нексмедиа</w:t>
      </w:r>
      <w:r>
        <w:t xml:space="preserve"> (Университетская библиотека онлайн)</w:t>
      </w:r>
    </w:p>
    <w:p w:rsidR="00793CC4" w:rsidRDefault="000355EF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bookmarkStart w:id="3" w:name="_GoBack"/>
      <w:bookmarkEnd w:id="3"/>
      <w:r>
        <w:rPr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spacing w:val="2"/>
          <w:sz w:val="28"/>
          <w:szCs w:val="28"/>
          <w:lang w:val="en-US" w:eastAsia="zh-CN"/>
        </w:rPr>
        <w:t>Book</w:t>
      </w:r>
      <w:r>
        <w:rPr>
          <w:spacing w:val="2"/>
          <w:sz w:val="28"/>
          <w:szCs w:val="28"/>
          <w:lang w:eastAsia="zh-CN"/>
        </w:rPr>
        <w:t>.</w:t>
      </w:r>
      <w:r>
        <w:rPr>
          <w:spacing w:val="2"/>
          <w:sz w:val="28"/>
          <w:szCs w:val="28"/>
          <w:lang w:val="en-US" w:eastAsia="zh-CN"/>
        </w:rPr>
        <w:t>ru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book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793CC4" w:rsidRDefault="000355EF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diss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rsl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793CC4" w:rsidRDefault="000355EF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biblioclub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793CC4" w:rsidRDefault="000355EF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uisrussia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msu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793CC4" w:rsidRDefault="000355EF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spacing w:val="2"/>
          <w:sz w:val="28"/>
          <w:szCs w:val="28"/>
          <w:lang w:val="en-US" w:eastAsia="zh-CN"/>
        </w:rPr>
        <w:t>Springer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springerlink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com</w:t>
      </w:r>
      <w:r>
        <w:rPr>
          <w:b/>
          <w:spacing w:val="2"/>
          <w:sz w:val="28"/>
          <w:szCs w:val="28"/>
          <w:lang w:eastAsia="zh-CN"/>
        </w:rPr>
        <w:t>/</w:t>
      </w:r>
    </w:p>
    <w:p w:rsidR="00793CC4" w:rsidRDefault="000355EF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napToGrid w:val="0"/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window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edu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793CC4" w:rsidRDefault="000355EF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napToGrid w:val="0"/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spacing w:val="2"/>
          <w:sz w:val="28"/>
          <w:szCs w:val="28"/>
          <w:lang w:val="en-US" w:eastAsia="zh-CN"/>
        </w:rPr>
        <w:t>IQlib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iqlib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793CC4" w:rsidRDefault="00793CC4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lang w:eastAsia="zh-CN"/>
        </w:rPr>
      </w:pPr>
    </w:p>
    <w:p w:rsidR="00793CC4" w:rsidRDefault="000355EF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 w:rsidR="00793CC4" w:rsidRDefault="000355EF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hyperlink r:id="rId9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http://www.profkino.ru/</w:t>
        </w:r>
      </w:hyperlink>
    </w:p>
    <w:p w:rsidR="00793CC4" w:rsidRDefault="000355EF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Союза кинематографистов РФ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unikino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793CC4" w:rsidRDefault="000355EF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Официальный сайт Молодежного центра Со</w:t>
      </w:r>
      <w:r>
        <w:rPr>
          <w:rFonts w:eastAsia="Calibri"/>
          <w:sz w:val="28"/>
          <w:szCs w:val="28"/>
        </w:rPr>
        <w:t xml:space="preserve">юза кинематографистов РФ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MovieStart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793CC4" w:rsidRDefault="000355EF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  <w:lang w:val="en-US"/>
        </w:rPr>
        <w:t>kinopoisk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793CC4" w:rsidRDefault="000355EF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</w:rPr>
        <w:t>Kino-Teatr.ru</w:t>
      </w:r>
      <w:r>
        <w:rPr>
          <w:sz w:val="28"/>
          <w:szCs w:val="28"/>
        </w:rPr>
        <w:t xml:space="preserve"> </w:t>
      </w:r>
    </w:p>
    <w:p w:rsidR="00793CC4" w:rsidRDefault="000355EF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Библиотек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киноискусства им. С.М.Эйзенштейна </w:t>
      </w:r>
      <w:hyperlink r:id="rId10" w:history="1">
        <w:r>
          <w:rPr>
            <w:rStyle w:val="a6"/>
            <w:b/>
            <w:color w:val="auto"/>
            <w:sz w:val="28"/>
            <w:szCs w:val="28"/>
            <w:u w:val="none"/>
          </w:rPr>
          <w:t>www.eisenstein.ru</w:t>
        </w:r>
      </w:hyperlink>
    </w:p>
    <w:p w:rsidR="00793CC4" w:rsidRDefault="000355EF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НИИ Киноискусства  </w:t>
      </w:r>
      <w:r>
        <w:rPr>
          <w:b/>
          <w:sz w:val="28"/>
          <w:szCs w:val="28"/>
        </w:rPr>
        <w:t>http://www.niikino.ru</w:t>
      </w:r>
      <w:r>
        <w:rPr>
          <w:rFonts w:eastAsia="Calibri"/>
          <w:sz w:val="28"/>
          <w:szCs w:val="28"/>
        </w:rPr>
        <w:t xml:space="preserve"> </w:t>
      </w:r>
    </w:p>
    <w:p w:rsidR="00793CC4" w:rsidRDefault="000355EF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b/>
          <w:sz w:val="28"/>
          <w:szCs w:val="28"/>
        </w:rPr>
        <w:t>http://www.</w:t>
      </w:r>
      <w:r>
        <w:rPr>
          <w:b/>
          <w:sz w:val="28"/>
          <w:szCs w:val="28"/>
          <w:lang w:val="en-US"/>
        </w:rPr>
        <w:t>kinoart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ru</w:t>
      </w:r>
    </w:p>
    <w:p w:rsidR="00793CC4" w:rsidRDefault="000355EF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Сценарный специализированный форум </w:t>
      </w:r>
      <w:hyperlink r:id="rId11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http://www.screenwriter.ru/</w:t>
        </w:r>
      </w:hyperlink>
      <w:r>
        <w:rPr>
          <w:rFonts w:eastAsia="Calibri"/>
          <w:b/>
          <w:sz w:val="28"/>
          <w:szCs w:val="28"/>
        </w:rPr>
        <w:t xml:space="preserve">,  </w:t>
      </w:r>
      <w:hyperlink r:id="rId12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http://4screenwriter.wordpress.com/</w:t>
        </w:r>
      </w:hyperlink>
      <w:r>
        <w:rPr>
          <w:rFonts w:eastAsia="Calibri"/>
          <w:b/>
          <w:sz w:val="28"/>
          <w:szCs w:val="28"/>
        </w:rPr>
        <w:t xml:space="preserve">, </w:t>
      </w:r>
      <w:hyperlink r:id="rId13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http://kinodramaturg.ru/</w:t>
        </w:r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http://dramaturgija-20-veka.ru/</w:t>
        </w:r>
      </w:hyperlink>
    </w:p>
    <w:p w:rsidR="00793CC4" w:rsidRDefault="000355EF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Международная система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IMDB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com</w:t>
      </w:r>
    </w:p>
    <w:p w:rsidR="00793CC4" w:rsidRDefault="000355EF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Фонда кино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fond</w:t>
      </w:r>
      <w:r>
        <w:rPr>
          <w:rFonts w:eastAsia="Calibri"/>
          <w:b/>
          <w:sz w:val="28"/>
          <w:szCs w:val="28"/>
        </w:rPr>
        <w:t>-</w:t>
      </w:r>
      <w:r>
        <w:rPr>
          <w:rFonts w:eastAsia="Calibri"/>
          <w:b/>
          <w:sz w:val="28"/>
          <w:szCs w:val="28"/>
          <w:lang w:val="en-US"/>
        </w:rPr>
        <w:t>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793CC4" w:rsidRDefault="000355EF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«Ленфильм» </w:t>
      </w:r>
      <w:hyperlink r:id="rId14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http://www.lenfilm.ru/</w:t>
        </w:r>
      </w:hyperlink>
    </w:p>
    <w:p w:rsidR="00793CC4" w:rsidRDefault="000355EF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Официальный сайт киностуди</w:t>
      </w:r>
      <w:r>
        <w:rPr>
          <w:rFonts w:eastAsia="Calibri"/>
          <w:sz w:val="28"/>
          <w:szCs w:val="28"/>
        </w:rPr>
        <w:t xml:space="preserve">и «Мосфильм» </w:t>
      </w:r>
      <w:hyperlink r:id="rId15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http://www.mosfilm.ru/</w:t>
        </w:r>
      </w:hyperlink>
    </w:p>
    <w:p w:rsidR="00793CC4" w:rsidRDefault="000355EF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И иные сайты производящих кинокомпаний.</w:t>
      </w:r>
    </w:p>
    <w:p w:rsidR="00793CC4" w:rsidRDefault="000355EF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том числе сайты: </w:t>
      </w:r>
      <w:r>
        <w:rPr>
          <w:rFonts w:eastAsia="Calibri"/>
          <w:b/>
          <w:sz w:val="28"/>
          <w:szCs w:val="28"/>
        </w:rPr>
        <w:t xml:space="preserve"> </w:t>
      </w:r>
      <w:hyperlink r:id="rId16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http://cdkino.ru</w:t>
        </w:r>
      </w:hyperlink>
    </w:p>
    <w:p w:rsidR="00793CC4" w:rsidRDefault="000355EF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17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http://ruskino.ru/mov/year/</w:t>
        </w:r>
      </w:hyperlink>
    </w:p>
    <w:p w:rsidR="00793CC4" w:rsidRDefault="000355EF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18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http://basetop.ru/luchshie-serialyi</w:t>
        </w:r>
      </w:hyperlink>
    </w:p>
    <w:p w:rsidR="00793CC4" w:rsidRDefault="000355EF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http://www.sostav.ru/</w:t>
      </w:r>
    </w:p>
    <w:p w:rsidR="00793CC4" w:rsidRDefault="000355EF">
      <w:pPr>
        <w:widowControl w:val="0"/>
        <w:tabs>
          <w:tab w:val="left" w:pos="1080"/>
        </w:tabs>
        <w:ind w:firstLine="601"/>
        <w:contextualSpacing/>
        <w:jc w:val="both"/>
        <w:rPr>
          <w:rFonts w:eastAsia="Calibri"/>
          <w:sz w:val="28"/>
          <w:szCs w:val="28"/>
          <w:lang w:val="en-US" w:eastAsia="zh-CN"/>
        </w:rPr>
      </w:pPr>
      <w:r>
        <w:rPr>
          <w:rFonts w:eastAsia="Calibri"/>
          <w:sz w:val="28"/>
          <w:szCs w:val="28"/>
          <w:lang w:eastAsia="zh-CN"/>
        </w:rPr>
        <w:t xml:space="preserve">        и иные информационные системы.</w:t>
      </w:r>
    </w:p>
    <w:p w:rsidR="00793CC4" w:rsidRDefault="00793CC4">
      <w:pPr>
        <w:pStyle w:val="Standard"/>
        <w:spacing w:line="360" w:lineRule="auto"/>
        <w:ind w:right="463"/>
        <w:rPr>
          <w:rFonts w:eastAsia="Arial Unicode MS"/>
          <w:caps/>
          <w:sz w:val="28"/>
          <w:szCs w:val="28"/>
        </w:rPr>
      </w:pPr>
    </w:p>
    <w:p w:rsidR="00793CC4" w:rsidRDefault="00793CC4">
      <w:pPr>
        <w:pStyle w:val="Standard"/>
        <w:spacing w:line="360" w:lineRule="auto"/>
        <w:ind w:right="463"/>
        <w:rPr>
          <w:rFonts w:eastAsia="Arial Unicode MS"/>
          <w:caps/>
          <w:sz w:val="28"/>
          <w:szCs w:val="28"/>
        </w:rPr>
      </w:pPr>
    </w:p>
    <w:p w:rsidR="00793CC4" w:rsidRDefault="000355EF">
      <w:pPr>
        <w:jc w:val="both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>8.</w:t>
      </w:r>
      <w:r>
        <w:rPr>
          <w:b/>
          <w:sz w:val="28"/>
          <w:szCs w:val="28"/>
        </w:rPr>
        <w:tab/>
        <w:t>МЕТОДИЧЕСКИЕ УКАЗАНИЯ ПО ОСВОЕНИЮ ДИСЦИПЛИНЫ</w:t>
      </w:r>
    </w:p>
    <w:p w:rsidR="00793CC4" w:rsidRDefault="000355EF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8.1. Общие указания и темы (планы) семинарских занятий</w:t>
      </w:r>
      <w:r>
        <w:rPr>
          <w:sz w:val="28"/>
          <w:szCs w:val="28"/>
        </w:rPr>
        <w:t xml:space="preserve">  </w:t>
      </w:r>
    </w:p>
    <w:p w:rsidR="00793CC4" w:rsidRDefault="00793CC4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  <w:lang w:eastAsia="zh-CN"/>
        </w:rPr>
      </w:pPr>
    </w:p>
    <w:p w:rsidR="00793CC4" w:rsidRDefault="000355EF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Методика преподавания дисциплины «</w:t>
      </w:r>
      <w:r>
        <w:rPr>
          <w:bCs/>
          <w:sz w:val="28"/>
          <w:szCs w:val="28"/>
          <w:lang w:eastAsia="zh-CN"/>
        </w:rPr>
        <w:t>Теоретический анализ ф</w:t>
      </w:r>
      <w:r>
        <w:rPr>
          <w:sz w:val="28"/>
          <w:szCs w:val="28"/>
          <w:lang w:eastAsia="zh-CN"/>
        </w:rPr>
        <w:t>ильма»  предполагает определенный объем самостоятельной работы студентов над заданиями  преподавателей, такими как теоретический анализ просмотренных  фильмов. Для теоретического анализа подбираются</w:t>
      </w:r>
      <w:r>
        <w:rPr>
          <w:sz w:val="28"/>
          <w:szCs w:val="28"/>
          <w:lang w:eastAsia="zh-CN"/>
        </w:rPr>
        <w:t xml:space="preserve"> фильмы, принципиально схожие друг с друга в провозглашаемой теоретической концепции. По мере освоения дисциплины, при выполнении самостоятельной работы, студент знакомится с различными теоретическими подходами киноискусства в среде исторического развития </w:t>
      </w:r>
      <w:r>
        <w:rPr>
          <w:sz w:val="28"/>
          <w:szCs w:val="28"/>
          <w:lang w:eastAsia="zh-CN"/>
        </w:rPr>
        <w:t xml:space="preserve">искусства, умеет вычленять и анализировать текстуальность фильма, считывать визуальные коды,  нарративность и структурализм фильма,  способен критически относиться к собственным произведениям кинодраматургии. </w:t>
      </w:r>
    </w:p>
    <w:p w:rsidR="00793CC4" w:rsidRDefault="000355EF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Для оптимального усвоения студентами материал</w:t>
      </w:r>
      <w:r>
        <w:rPr>
          <w:sz w:val="28"/>
          <w:szCs w:val="28"/>
          <w:lang w:eastAsia="zh-CN"/>
        </w:rPr>
        <w:t>а такого интеллектуально  сложного  предмета, как  «</w:t>
      </w:r>
      <w:r>
        <w:rPr>
          <w:bCs/>
          <w:sz w:val="28"/>
          <w:szCs w:val="28"/>
          <w:lang w:eastAsia="zh-CN"/>
        </w:rPr>
        <w:t>Теоретический анализ ф</w:t>
      </w:r>
      <w:r>
        <w:rPr>
          <w:sz w:val="28"/>
          <w:szCs w:val="28"/>
          <w:lang w:eastAsia="zh-CN"/>
        </w:rPr>
        <w:t xml:space="preserve">ильма», успешного  выполнения   самостоятельных заданий, настоятельной необходимостью является систематическое и по-настоящему заинтересованное чтение литературы по кинодраматургии. </w:t>
      </w:r>
      <w:r>
        <w:rPr>
          <w:sz w:val="28"/>
          <w:szCs w:val="28"/>
          <w:lang w:eastAsia="zh-CN"/>
        </w:rPr>
        <w:t xml:space="preserve">Тем более что такого рода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подготовленной  для самостоятельного изучения прилагается в  разделе «Дополнительного </w:t>
      </w:r>
      <w:r>
        <w:rPr>
          <w:sz w:val="28"/>
          <w:szCs w:val="28"/>
          <w:lang w:eastAsia="zh-CN"/>
        </w:rPr>
        <w:t xml:space="preserve">списка рекомендованной литературы». </w:t>
      </w:r>
    </w:p>
    <w:p w:rsidR="00793CC4" w:rsidRDefault="000355EF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В рамках изучаемых тем по  «</w:t>
      </w:r>
      <w:r>
        <w:rPr>
          <w:bCs/>
          <w:sz w:val="28"/>
          <w:szCs w:val="28"/>
          <w:lang w:eastAsia="zh-CN"/>
        </w:rPr>
        <w:t>Теоретическому анализу ф</w:t>
      </w:r>
      <w:r>
        <w:rPr>
          <w:sz w:val="28"/>
          <w:szCs w:val="28"/>
          <w:lang w:eastAsia="zh-CN"/>
        </w:rPr>
        <w:t>ильма»  в качестве  самостоятельной работы предусмотрен систематический просмотр  в  домашних  условиях   фильмов,  ставших  событием в современном  мировом кино, с п</w:t>
      </w:r>
      <w:r>
        <w:rPr>
          <w:sz w:val="28"/>
          <w:szCs w:val="28"/>
          <w:lang w:eastAsia="zh-CN"/>
        </w:rPr>
        <w:t xml:space="preserve">оследующим их разбором и обсуждением на семинарских занятиях. 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жизни. </w:t>
      </w:r>
    </w:p>
    <w:p w:rsidR="00793CC4" w:rsidRDefault="000355EF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Самостоятельная работа студент</w:t>
      </w:r>
      <w:r>
        <w:rPr>
          <w:sz w:val="28"/>
          <w:szCs w:val="28"/>
          <w:lang w:eastAsia="zh-CN"/>
        </w:rPr>
        <w:t>ов по дисциплине «</w:t>
      </w:r>
      <w:r>
        <w:rPr>
          <w:bCs/>
          <w:sz w:val="28"/>
          <w:szCs w:val="28"/>
          <w:lang w:eastAsia="zh-CN"/>
        </w:rPr>
        <w:t xml:space="preserve">Теоретический анализ </w:t>
      </w:r>
      <w:r>
        <w:rPr>
          <w:sz w:val="28"/>
          <w:szCs w:val="28"/>
          <w:lang w:eastAsia="zh-CN"/>
        </w:rPr>
        <w:t xml:space="preserve">фильма» обеспечивает: </w:t>
      </w:r>
    </w:p>
    <w:p w:rsidR="00793CC4" w:rsidRDefault="000355EF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 формирование методологии и навыков эстетического анализа различных произведений аудиовизуального искусства;</w:t>
      </w:r>
    </w:p>
    <w:p w:rsidR="00793CC4" w:rsidRDefault="000355EF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 формирование принципов критического разбора экранных произведений и художественных</w:t>
      </w:r>
      <w:r>
        <w:rPr>
          <w:rFonts w:eastAsia="Calibri"/>
          <w:sz w:val="28"/>
          <w:szCs w:val="28"/>
          <w:lang w:eastAsia="zh-CN"/>
        </w:rPr>
        <w:t xml:space="preserve"> явлений в области экранных искусств;</w:t>
      </w:r>
    </w:p>
    <w:p w:rsidR="00793CC4" w:rsidRDefault="000355EF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 владение комплексным анализом современных проблем развития аудиовизуальных искусств, перспективностью аналитического мышления;</w:t>
      </w:r>
    </w:p>
    <w:p w:rsidR="00793CC4" w:rsidRDefault="000355EF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 владение основополагающими концепциями, знаменующими главные вехи в эволюции экранной к</w:t>
      </w:r>
      <w:r>
        <w:rPr>
          <w:rFonts w:eastAsia="Calibri"/>
          <w:sz w:val="28"/>
          <w:szCs w:val="28"/>
          <w:lang w:eastAsia="zh-CN"/>
        </w:rPr>
        <w:t>ультуры;</w:t>
      </w:r>
    </w:p>
    <w:p w:rsidR="00793CC4" w:rsidRDefault="000355EF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- владение профессиональным понятийным аппаратом в области </w:t>
      </w:r>
      <w:r>
        <w:rPr>
          <w:rFonts w:eastAsia="Calibri"/>
          <w:sz w:val="28"/>
          <w:szCs w:val="28"/>
          <w:lang w:eastAsia="zh-CN"/>
        </w:rPr>
        <w:lastRenderedPageBreak/>
        <w:t>кинодраматургии,</w:t>
      </w:r>
    </w:p>
    <w:p w:rsidR="00793CC4" w:rsidRDefault="000355EF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 формирование навыков профессионального анализа кинопроизведений, специальной лексикой, способностью к профессиональной работе.</w:t>
      </w:r>
    </w:p>
    <w:p w:rsidR="00793CC4" w:rsidRDefault="000355EF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творческого мышления и разв</w:t>
      </w:r>
      <w:r>
        <w:rPr>
          <w:sz w:val="28"/>
          <w:szCs w:val="28"/>
          <w:lang w:eastAsia="zh-CN"/>
        </w:rPr>
        <w:t>ития творческих навыков.</w:t>
      </w:r>
    </w:p>
    <w:p w:rsidR="00793CC4" w:rsidRDefault="000355EF">
      <w:pPr>
        <w:tabs>
          <w:tab w:val="left" w:pos="96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В процессе выполнения самостоятельной работы студент овладевает умениями и навыками написания научных работ по драматургии; анализом сценарных текстов, концепций, точек зрения. Проверка самостоятельно работы осуществляется по мере </w:t>
      </w:r>
      <w:r>
        <w:rPr>
          <w:sz w:val="28"/>
          <w:szCs w:val="28"/>
          <w:lang w:eastAsia="zh-CN"/>
        </w:rPr>
        <w:t xml:space="preserve">выполнения заданий на семинарских занятиях. При необходимости, студенту даются дополнительные домашние задания. </w:t>
      </w:r>
    </w:p>
    <w:p w:rsidR="00793CC4" w:rsidRDefault="00793CC4">
      <w:pPr>
        <w:ind w:firstLine="851"/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793CC4" w:rsidRDefault="00793CC4">
      <w:pPr>
        <w:ind w:firstLine="851"/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793CC4" w:rsidRDefault="00793CC4">
      <w:pPr>
        <w:ind w:firstLine="851"/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793CC4" w:rsidRDefault="000355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ПЕРЕЧЕНЬ ИНФОРМАЦИОННЫХ ТЕХНОЛОГИЙ. </w:t>
      </w:r>
    </w:p>
    <w:p w:rsidR="00793CC4" w:rsidRDefault="00793CC4">
      <w:pPr>
        <w:ind w:left="720"/>
        <w:rPr>
          <w:sz w:val="28"/>
          <w:szCs w:val="28"/>
          <w:highlight w:val="white"/>
          <w:lang w:eastAsia="zh-CN"/>
        </w:rPr>
      </w:pPr>
    </w:p>
    <w:p w:rsidR="00793CC4" w:rsidRDefault="000355EF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Каждый обучающийся в течение всего периода обучения обеспечен индивидуальным неограниченным </w:t>
      </w:r>
      <w:r>
        <w:rPr>
          <w:color w:val="000000"/>
          <w:sz w:val="28"/>
          <w:szCs w:val="28"/>
        </w:rPr>
        <w:t>доступом к электронной информационно-образовательной среде Организации (</w:t>
      </w:r>
      <w:hyperlink r:id="rId19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mgik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org</w:t>
        </w:r>
        <w:r>
          <w:rPr>
            <w:rStyle w:val="a6"/>
            <w:sz w:val="28"/>
            <w:szCs w:val="28"/>
          </w:rPr>
          <w:t>/</w:t>
        </w:r>
        <w:r>
          <w:rPr>
            <w:rStyle w:val="a6"/>
            <w:sz w:val="28"/>
            <w:szCs w:val="28"/>
            <w:lang w:val="en-US"/>
          </w:rPr>
          <w:t>studentam</w:t>
        </w:r>
      </w:hyperlink>
      <w:r>
        <w:rPr>
          <w:color w:val="000000"/>
          <w:sz w:val="28"/>
          <w:szCs w:val="28"/>
        </w:rPr>
        <w:t>). Электронно-образовательная среда Института обеспечивает доступы: к учебному плану, рабочей программе дисциплины в</w:t>
      </w:r>
      <w:r>
        <w:rPr>
          <w:color w:val="000000"/>
          <w:sz w:val="28"/>
          <w:szCs w:val="28"/>
        </w:rPr>
        <w:t xml:space="preserve">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</w:t>
      </w:r>
      <w:r>
        <w:rPr>
          <w:color w:val="000000"/>
          <w:sz w:val="28"/>
          <w:szCs w:val="28"/>
        </w:rPr>
        <w:t>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«Интернет», в том числе доступ к учебным планам (</w:t>
      </w:r>
      <w:hyperlink r:id="rId20" w:history="1">
        <w:r>
          <w:rPr>
            <w:rStyle w:val="a6"/>
            <w:sz w:val="28"/>
            <w:szCs w:val="28"/>
          </w:rPr>
          <w:t>http://www.mgik.org/sveden/education/uch-plan-2018/</w:t>
        </w:r>
      </w:hyperlink>
      <w:r>
        <w:rPr>
          <w:color w:val="000000"/>
          <w:sz w:val="28"/>
          <w:szCs w:val="28"/>
        </w:rPr>
        <w:t>), рабочим программам дисциплин, практик 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), электронным учебным изданиям и электронным образовательным ресурсам, указанным в рабочих программах дисциплин и практик(</w:t>
      </w:r>
      <w:r>
        <w:rPr>
          <w:color w:val="2E74B5" w:themeColor="accent1" w:themeShade="BF"/>
          <w:sz w:val="28"/>
          <w:szCs w:val="28"/>
          <w:u w:val="single"/>
        </w:rPr>
        <w:t>http</w:t>
      </w:r>
      <w:r>
        <w:rPr>
          <w:color w:val="2E74B5" w:themeColor="accent1" w:themeShade="BF"/>
          <w:sz w:val="28"/>
          <w:szCs w:val="28"/>
          <w:u w:val="single"/>
        </w:rPr>
        <w:t>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); формирование электронного портфолио обучающегося, в том числе сохранение его работ и оценок за эти работы (</w:t>
      </w:r>
      <w:hyperlink r:id="rId21" w:history="1">
        <w:r>
          <w:rPr>
            <w:rStyle w:val="a6"/>
            <w:sz w:val="28"/>
            <w:szCs w:val="28"/>
          </w:rPr>
          <w:t>http://mais.mgik.org/kafedry/kafedra-kinoiskusstva/</w:t>
        </w:r>
      </w:hyperlink>
      <w:r>
        <w:rPr>
          <w:color w:val="000000"/>
          <w:sz w:val="28"/>
          <w:szCs w:val="28"/>
        </w:rPr>
        <w:t>), формирова</w:t>
      </w:r>
      <w:r>
        <w:rPr>
          <w:color w:val="000000"/>
          <w:sz w:val="28"/>
          <w:szCs w:val="28"/>
        </w:rPr>
        <w:t>ние электронного портфолио обучающегося по дисциплине посредством электронной информационно-образовательной среды института (</w:t>
      </w:r>
      <w:hyperlink r:id="rId22" w:history="1">
        <w:r>
          <w:rPr>
            <w:rStyle w:val="a6"/>
            <w:sz w:val="28"/>
            <w:szCs w:val="28"/>
          </w:rPr>
          <w:t>http://mais.mgik.org/kafedry/kafedra-kinoiskusstva</w:t>
        </w:r>
      </w:hyperlink>
      <w:r>
        <w:rPr>
          <w:color w:val="000000"/>
          <w:sz w:val="28"/>
          <w:szCs w:val="28"/>
        </w:rPr>
        <w:t>).</w:t>
      </w:r>
    </w:p>
    <w:p w:rsidR="00793CC4" w:rsidRDefault="000355EF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 осущест</w:t>
      </w:r>
      <w:r>
        <w:rPr>
          <w:sz w:val="28"/>
          <w:szCs w:val="28"/>
        </w:rPr>
        <w:t>влении образовательного процесса по дисциплине используется следующее лицензионное программное обеспечение:</w:t>
      </w:r>
    </w:p>
    <w:p w:rsidR="00793CC4" w:rsidRDefault="000355EF">
      <w:pPr>
        <w:ind w:firstLine="851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Офисные приложения: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W</w:t>
      </w:r>
      <w:r>
        <w:rPr>
          <w:sz w:val="28"/>
          <w:szCs w:val="28"/>
          <w:lang w:eastAsia="zh-CN"/>
        </w:rPr>
        <w:t>ог</w:t>
      </w:r>
      <w:r>
        <w:rPr>
          <w:sz w:val="28"/>
          <w:szCs w:val="28"/>
          <w:lang w:val="en-US" w:eastAsia="zh-CN"/>
        </w:rPr>
        <w:t>d</w:t>
      </w:r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Ехсе</w:t>
      </w:r>
      <w:r>
        <w:rPr>
          <w:sz w:val="28"/>
          <w:szCs w:val="28"/>
          <w:lang w:val="en-US" w:eastAsia="zh-CN"/>
        </w:rPr>
        <w:t>l</w:t>
      </w:r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Pow</w:t>
      </w:r>
      <w:r>
        <w:rPr>
          <w:sz w:val="28"/>
          <w:szCs w:val="28"/>
          <w:lang w:eastAsia="zh-CN"/>
        </w:rPr>
        <w:t>егРо</w:t>
      </w:r>
      <w:r>
        <w:rPr>
          <w:sz w:val="28"/>
          <w:szCs w:val="28"/>
          <w:lang w:val="en-US" w:eastAsia="zh-CN"/>
        </w:rPr>
        <w:t>int</w:t>
      </w:r>
      <w:r>
        <w:rPr>
          <w:sz w:val="28"/>
          <w:szCs w:val="28"/>
          <w:lang w:eastAsia="zh-CN"/>
        </w:rPr>
        <w:t xml:space="preserve">, пакет офисных программ </w:t>
      </w:r>
      <w:r>
        <w:rPr>
          <w:sz w:val="28"/>
          <w:szCs w:val="28"/>
          <w:lang w:val="en-US" w:eastAsia="zh-CN"/>
        </w:rPr>
        <w:t>Apache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OpenOffice</w:t>
      </w:r>
      <w:r>
        <w:rPr>
          <w:sz w:val="28"/>
          <w:szCs w:val="28"/>
          <w:lang w:eastAsia="zh-CN"/>
        </w:rPr>
        <w:t>;</w:t>
      </w:r>
    </w:p>
    <w:p w:rsidR="00793CC4" w:rsidRDefault="000355EF">
      <w:pPr>
        <w:ind w:firstLine="851"/>
        <w:jc w:val="both"/>
        <w:rPr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Редакторы</w:t>
      </w:r>
      <w:r>
        <w:rPr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  <w:lang w:eastAsia="zh-CN"/>
        </w:rPr>
        <w:t>видео</w:t>
      </w:r>
      <w:r>
        <w:rPr>
          <w:sz w:val="28"/>
          <w:szCs w:val="28"/>
          <w:lang w:val="en-US" w:eastAsia="zh-CN"/>
        </w:rPr>
        <w:t xml:space="preserve">: Adobe Photoshop, Adobe Premiere </w:t>
      </w:r>
      <w:r>
        <w:rPr>
          <w:sz w:val="28"/>
          <w:szCs w:val="28"/>
          <w:lang w:eastAsia="zh-CN"/>
        </w:rPr>
        <w:t>СС</w:t>
      </w:r>
      <w:r>
        <w:rPr>
          <w:sz w:val="28"/>
          <w:szCs w:val="28"/>
          <w:lang w:val="en-US" w:eastAsia="zh-CN"/>
        </w:rPr>
        <w:t xml:space="preserve"> Pro, Adobe Elements; </w:t>
      </w:r>
    </w:p>
    <w:p w:rsidR="00793CC4" w:rsidRDefault="000355EF">
      <w:pPr>
        <w:ind w:firstLine="851"/>
        <w:jc w:val="both"/>
        <w:rPr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Воспроизведение</w:t>
      </w:r>
      <w:r>
        <w:rPr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  <w:lang w:eastAsia="zh-CN"/>
        </w:rPr>
        <w:t>видео</w:t>
      </w:r>
      <w:r>
        <w:rPr>
          <w:sz w:val="28"/>
          <w:szCs w:val="28"/>
          <w:lang w:val="en-US" w:eastAsia="zh-CN"/>
        </w:rPr>
        <w:t>: VLC pleer, Power DVD, Media Player Classic.</w:t>
      </w:r>
    </w:p>
    <w:p w:rsidR="00793CC4" w:rsidRDefault="000355EF">
      <w:pPr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При осуществлении образовательного процесса по дисциплине используется информационная справочная система - электронно-библиот</w:t>
      </w:r>
      <w:r>
        <w:rPr>
          <w:sz w:val="28"/>
          <w:szCs w:val="28"/>
          <w:lang w:eastAsia="zh-CN"/>
        </w:rPr>
        <w:t>ечная система elibrary.</w:t>
      </w:r>
    </w:p>
    <w:p w:rsidR="00793CC4" w:rsidRDefault="00793CC4">
      <w:pPr>
        <w:ind w:firstLine="709"/>
        <w:jc w:val="both"/>
        <w:rPr>
          <w:i/>
          <w:sz w:val="28"/>
          <w:szCs w:val="28"/>
          <w:lang w:eastAsia="zh-CN"/>
        </w:rPr>
      </w:pPr>
    </w:p>
    <w:p w:rsidR="00793CC4" w:rsidRDefault="00793CC4">
      <w:pPr>
        <w:ind w:left="1080" w:hanging="432"/>
        <w:jc w:val="both"/>
        <w:rPr>
          <w:b/>
          <w:i/>
          <w:sz w:val="28"/>
          <w:szCs w:val="28"/>
          <w:lang w:eastAsia="zh-CN"/>
        </w:rPr>
      </w:pPr>
    </w:p>
    <w:p w:rsidR="00793CC4" w:rsidRDefault="000355EF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  <w:lang w:eastAsia="zh-CN"/>
        </w:rPr>
      </w:pPr>
      <w:bookmarkStart w:id="4" w:name="_Toc528600549"/>
      <w:r>
        <w:rPr>
          <w:rFonts w:eastAsia="Arial Unicode MS"/>
          <w:b/>
          <w:caps/>
          <w:sz w:val="28"/>
          <w:szCs w:val="28"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4"/>
    </w:p>
    <w:p w:rsidR="00793CC4" w:rsidRDefault="00793CC4">
      <w:pPr>
        <w:shd w:val="clear" w:color="auto" w:fill="FFFFFF"/>
        <w:suppressAutoHyphens/>
        <w:jc w:val="both"/>
        <w:textAlignment w:val="baseline"/>
        <w:rPr>
          <w:i/>
          <w:kern w:val="2"/>
          <w:sz w:val="28"/>
          <w:szCs w:val="28"/>
          <w:lang w:eastAsia="zh-CN"/>
        </w:rPr>
      </w:pPr>
    </w:p>
    <w:p w:rsidR="00793CC4" w:rsidRDefault="000355EF">
      <w:pPr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Учебные занятия по дисциплине «Теоретический анализ фильма»</w:t>
      </w:r>
      <w:r>
        <w:rPr>
          <w:i/>
          <w:color w:val="FF0000"/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проводятся в следующих оборудованных учебных кабинетах, </w:t>
      </w:r>
      <w:r>
        <w:rPr>
          <w:sz w:val="28"/>
          <w:szCs w:val="28"/>
          <w:lang w:eastAsia="zh-CN"/>
        </w:rPr>
        <w:t>оснащенных соответствующим оборудованием и программным обеспечением:</w:t>
      </w:r>
    </w:p>
    <w:p w:rsidR="00793CC4" w:rsidRDefault="00793CC4">
      <w:pPr>
        <w:ind w:firstLine="567"/>
        <w:jc w:val="right"/>
        <w:rPr>
          <w:sz w:val="28"/>
          <w:szCs w:val="28"/>
          <w:lang w:eastAsia="zh-CN"/>
        </w:rPr>
      </w:pP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6767"/>
      </w:tblGrid>
      <w:tr w:rsidR="00793CC4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3CC4" w:rsidRDefault="000355EF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CC4" w:rsidRDefault="000355EF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93CC4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CC4" w:rsidRDefault="000355EF">
            <w:pPr>
              <w:pStyle w:val="aff1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Аудитории, оснащенные проекционным обору</w:t>
            </w:r>
            <w:r>
              <w:rPr>
                <w:sz w:val="28"/>
                <w:szCs w:val="28"/>
              </w:rPr>
              <w:softHyphen/>
              <w:t xml:space="preserve">дованием. Фильмотека кафедры киноискусства состоящая из современных фильмов  на </w:t>
            </w:r>
            <w:r>
              <w:rPr>
                <w:sz w:val="28"/>
                <w:szCs w:val="28"/>
                <w:lang w:val="en-US"/>
              </w:rPr>
              <w:t>DVD</w:t>
            </w:r>
            <w:r>
              <w:rPr>
                <w:sz w:val="28"/>
                <w:szCs w:val="28"/>
              </w:rPr>
              <w:t xml:space="preserve"> и твердых цифровых носителях. Ноутбуки для чтения дисков различных форматов. </w:t>
            </w:r>
          </w:p>
          <w:p w:rsidR="00793CC4" w:rsidRDefault="000355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проведения мастер-класс</w:t>
            </w:r>
            <w:r>
              <w:rPr>
                <w:sz w:val="28"/>
                <w:szCs w:val="28"/>
              </w:rPr>
              <w:t>ов: Просмотровые залы  института (Красный зал, конференц-зал), оснащенные оборудованием, предоставляющим возможность воспроизведения на экране фильмов с разного рода носителей.</w:t>
            </w:r>
          </w:p>
        </w:tc>
      </w:tr>
      <w:tr w:rsidR="00793CC4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мелкогруппового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CC4" w:rsidRDefault="000355EF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Учебные аудитории, оборудованные   </w:t>
            </w:r>
            <w:r>
              <w:rPr>
                <w:sz w:val="28"/>
                <w:szCs w:val="28"/>
                <w:lang w:eastAsia="zh-CN"/>
              </w:rPr>
              <w:t>видеопроекционными комплексами и теле-видеооборудованием (ТВ+DVD проигрыватель) для практической работы с кино-, видео- и мультимедиа материалами на DVD.</w:t>
            </w:r>
          </w:p>
          <w:p w:rsidR="00793CC4" w:rsidRDefault="000355EF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Программное обеспечение (Adobe Photoshop, Adobe Premiere, Power DVD, Media Player Classic) для  работы</w:t>
            </w:r>
            <w:r>
              <w:rPr>
                <w:sz w:val="28"/>
                <w:szCs w:val="28"/>
                <w:lang w:eastAsia="zh-CN"/>
              </w:rPr>
              <w:t xml:space="preserve"> с изобразительным рядом  кино-, телефильмов и мультимедиа в ходе лекций, семинаров и самостоятельных занятий, фильмотеку и видеотеку, укомплектованные в соответствии с программами курсов.</w:t>
            </w:r>
          </w:p>
        </w:tc>
      </w:tr>
      <w:tr w:rsidR="00793CC4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CC4" w:rsidRDefault="000355EF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CC4" w:rsidRDefault="000355EF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Библиотечно-информационный центр </w:t>
            </w:r>
            <w:r>
              <w:rPr>
                <w:sz w:val="28"/>
                <w:szCs w:val="28"/>
              </w:rPr>
              <w:t>имеет 202 посадочных места, обслуживание студентов всех форм обучения бесплатно. Имеется сегмент сети, построенный на беспроводной технологии Wi-Fi.</w:t>
            </w:r>
          </w:p>
          <w:p w:rsidR="00793CC4" w:rsidRDefault="000355EF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Основными источниками учебной информации в библиотечно-информационном центре университета являются учебники</w:t>
            </w:r>
            <w:r>
              <w:rPr>
                <w:sz w:val="28"/>
                <w:szCs w:val="28"/>
              </w:rPr>
              <w:t xml:space="preserve">, учебные и методические пособия, монографии, методические указания к выполнению студентами всех видов работ, предусмотренных учебными планами, энциклопедические справочники, сборники законодательных актов, периодические издания. Используемый библиотечный </w:t>
            </w:r>
            <w:r>
              <w:rPr>
                <w:sz w:val="28"/>
                <w:szCs w:val="28"/>
              </w:rPr>
              <w:t>фонд укомплектован печатными и электронными изданиями основной учебной литературы по дисциплинам базовой части всех циклов, изданными за последние 10 лет, из расчёта не менее 25 экземпляров данных изданий на каждые 100 обучающихся.</w:t>
            </w:r>
          </w:p>
          <w:p w:rsidR="00793CC4" w:rsidRDefault="000355EF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</w:t>
            </w:r>
            <w:r>
              <w:rPr>
                <w:sz w:val="28"/>
                <w:szCs w:val="28"/>
              </w:rPr>
              <w:t>ое обеспечение учебного процесса осуществляется Научной библиотекой МГИК. Общий фонд библиотечно-информационного центра составляет 608 459 экземпляров документов (2.867 названий), в том числе фонд художественной, учебной и учебно-методической литературы 11</w:t>
            </w:r>
            <w:r>
              <w:rPr>
                <w:sz w:val="28"/>
                <w:szCs w:val="28"/>
              </w:rPr>
              <w:t>5 827 экземпляров, фонд научной литературы – 452 902 экземпляров документов, фонд периодических изданий – 24 645 экземпляров и около 808 экземпляров электронных изданий</w:t>
            </w:r>
          </w:p>
          <w:p w:rsidR="00793CC4" w:rsidRDefault="000355EF">
            <w:pPr>
              <w:shd w:val="clear" w:color="auto" w:fill="FFFFFF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Научная библиотека МГИК подключена к Научной электронной библиотеке «eLibrary.ru» </w:t>
            </w:r>
            <w:r>
              <w:rPr>
                <w:sz w:val="28"/>
                <w:szCs w:val="28"/>
              </w:rPr>
              <w:t>(ЭБС), где предоставляется доступ к электронным версиям журналов, а также к другим электронно-библиотечным системам:</w:t>
            </w:r>
          </w:p>
          <w:p w:rsidR="00793CC4" w:rsidRDefault="000355EF">
            <w:pPr>
              <w:ind w:firstLine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 ACADEMIC STUDIES PRESS Biblio Rossica;</w:t>
            </w:r>
          </w:p>
          <w:p w:rsidR="00793CC4" w:rsidRDefault="000355EF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ЮРАЙТ ИЗДАТЕЛЬСТВО;</w:t>
            </w:r>
          </w:p>
          <w:p w:rsidR="00793CC4" w:rsidRDefault="000355EF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НЭБ «Национальная электронная библиотека»;</w:t>
            </w:r>
          </w:p>
          <w:p w:rsidR="00793CC4" w:rsidRDefault="000355EF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ЭБС Издательства «ЛАНЬ»;</w:t>
            </w:r>
          </w:p>
          <w:p w:rsidR="00793CC4" w:rsidRDefault="000355EF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ЭБС РУКОНТ;</w:t>
            </w:r>
          </w:p>
          <w:p w:rsidR="00793CC4" w:rsidRDefault="0003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Образовательные порталы:  </w:t>
            </w:r>
          </w:p>
          <w:p w:rsidR="00793CC4" w:rsidRDefault="000355EF">
            <w:pPr>
              <w:numPr>
                <w:ilvl w:val="1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портал "Российское образование"  </w:t>
            </w:r>
          </w:p>
          <w:p w:rsidR="00793CC4" w:rsidRDefault="000355EF">
            <w:pPr>
              <w:numPr>
                <w:ilvl w:val="1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Единое окно доступа к образовательным ресурсам  </w:t>
            </w:r>
          </w:p>
          <w:p w:rsidR="00793CC4" w:rsidRDefault="000355EF">
            <w:pPr>
              <w:numPr>
                <w:ilvl w:val="1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Информационно-коммуникационные технологии в образовании  </w:t>
            </w:r>
          </w:p>
          <w:p w:rsidR="00793CC4" w:rsidRDefault="000355EF">
            <w:pPr>
              <w:numPr>
                <w:ilvl w:val="1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Единая коллекция цифровых образовательных ресурсов  </w:t>
            </w:r>
          </w:p>
          <w:p w:rsidR="00793CC4" w:rsidRDefault="000355EF">
            <w:pPr>
              <w:numPr>
                <w:ilvl w:val="1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</w:t>
            </w:r>
            <w:r>
              <w:rPr>
                <w:sz w:val="28"/>
                <w:szCs w:val="28"/>
              </w:rPr>
              <w:t xml:space="preserve">льный центр информационно-образовательных ресурсов   </w:t>
            </w:r>
          </w:p>
          <w:p w:rsidR="00793CC4" w:rsidRDefault="000355EF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Лаборатория драматургии фильма</w:t>
            </w:r>
            <w:r>
              <w:rPr>
                <w:sz w:val="28"/>
                <w:szCs w:val="28"/>
              </w:rPr>
              <w:t xml:space="preserve"> (Положение о лаборатории утверждено советом факультета МАИС), с собственной библиотекой учебников, сборников сценариев, методических пособий, «Банком сценариев» (включающи</w:t>
            </w:r>
            <w:r>
              <w:rPr>
                <w:sz w:val="28"/>
                <w:szCs w:val="28"/>
              </w:rPr>
              <w:t>й работы студентов прошлых лет обучения).</w:t>
            </w:r>
          </w:p>
        </w:tc>
      </w:tr>
    </w:tbl>
    <w:p w:rsidR="00793CC4" w:rsidRDefault="00793CC4">
      <w:pPr>
        <w:jc w:val="both"/>
        <w:rPr>
          <w:i/>
          <w:sz w:val="28"/>
          <w:szCs w:val="28"/>
        </w:rPr>
      </w:pPr>
    </w:p>
    <w:p w:rsidR="00793CC4" w:rsidRDefault="000355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ОБЕСПЕЧЕНИЕ ОБРАЗОВАТЕЛЬНОГО ПРОЦЕССА ДЛЯ ЛИЦ С ОГРАНИЧЕННЫМИ ВОЗМОЖНОСТЯМИ ЗДОРОВЬЯ И ИНВАЛИДОВ (ПРИ НАЛИЧИИ) </w:t>
      </w:r>
    </w:p>
    <w:p w:rsidR="00793CC4" w:rsidRDefault="00793CC4">
      <w:pPr>
        <w:jc w:val="both"/>
        <w:rPr>
          <w:bCs/>
          <w:sz w:val="28"/>
          <w:szCs w:val="28"/>
        </w:rPr>
      </w:pPr>
    </w:p>
    <w:p w:rsidR="00793CC4" w:rsidRDefault="000355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ходе реализации дисциплины используются следующие дополнительные методы обучения, текущего </w:t>
      </w:r>
      <w:r>
        <w:rPr>
          <w:bCs/>
          <w:sz w:val="28"/>
          <w:szCs w:val="28"/>
        </w:rPr>
        <w:t>контроля успеваемости и промежуточной аттестации обучающихся в зависимости от их индивидуальных особенностей:</w:t>
      </w:r>
    </w:p>
    <w:p w:rsidR="00793CC4" w:rsidRDefault="00793CC4">
      <w:pPr>
        <w:jc w:val="both"/>
        <w:outlineLvl w:val="6"/>
        <w:rPr>
          <w:sz w:val="28"/>
          <w:szCs w:val="28"/>
        </w:rPr>
      </w:pPr>
    </w:p>
    <w:p w:rsidR="00793CC4" w:rsidRDefault="000355EF">
      <w:pPr>
        <w:numPr>
          <w:ilvl w:val="0"/>
          <w:numId w:val="9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слепых и слабовидящих: </w:t>
      </w:r>
    </w:p>
    <w:p w:rsidR="00793CC4" w:rsidRDefault="000355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793CC4" w:rsidRDefault="000355EF">
      <w:pPr>
        <w:jc w:val="both"/>
        <w:rPr>
          <w:sz w:val="28"/>
          <w:szCs w:val="28"/>
        </w:rPr>
      </w:pPr>
      <w:r>
        <w:rPr>
          <w:sz w:val="28"/>
          <w:szCs w:val="28"/>
        </w:rPr>
        <w:t>- письменные задания выполняются на компьютере со специализированным программным обеспечением, или могут быть заменены устн</w:t>
      </w:r>
      <w:r>
        <w:rPr>
          <w:sz w:val="28"/>
          <w:szCs w:val="28"/>
        </w:rPr>
        <w:t xml:space="preserve">ым ответом; </w:t>
      </w:r>
    </w:p>
    <w:p w:rsidR="00793CC4" w:rsidRDefault="000355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:rsidR="00793CC4" w:rsidRDefault="000355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793CC4" w:rsidRDefault="000355EF">
      <w:pPr>
        <w:jc w:val="both"/>
        <w:rPr>
          <w:sz w:val="28"/>
          <w:szCs w:val="28"/>
        </w:rPr>
      </w:pPr>
      <w:r>
        <w:rPr>
          <w:sz w:val="28"/>
          <w:szCs w:val="28"/>
        </w:rPr>
        <w:t>- письменные зада</w:t>
      </w:r>
      <w:r>
        <w:rPr>
          <w:sz w:val="28"/>
          <w:szCs w:val="28"/>
        </w:rPr>
        <w:t xml:space="preserve">ния оформляются увеличенным шрифтом; </w:t>
      </w:r>
    </w:p>
    <w:p w:rsidR="00793CC4" w:rsidRDefault="000355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793CC4" w:rsidRDefault="000355EF">
      <w:pPr>
        <w:numPr>
          <w:ilvl w:val="0"/>
          <w:numId w:val="9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глухих и слабослышащих: </w:t>
      </w:r>
    </w:p>
    <w:p w:rsidR="00793CC4" w:rsidRDefault="000355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793CC4" w:rsidRDefault="000355EF">
      <w:pPr>
        <w:jc w:val="both"/>
        <w:rPr>
          <w:sz w:val="28"/>
          <w:szCs w:val="28"/>
        </w:rPr>
      </w:pPr>
      <w:r>
        <w:rPr>
          <w:sz w:val="28"/>
          <w:szCs w:val="28"/>
        </w:rPr>
        <w:t>- письменные задания выполняются на компьютере в письменной форме;</w:t>
      </w:r>
    </w:p>
    <w:p w:rsidR="00793CC4" w:rsidRDefault="000355EF">
      <w:pPr>
        <w:jc w:val="both"/>
        <w:rPr>
          <w:sz w:val="28"/>
          <w:szCs w:val="28"/>
        </w:rPr>
      </w:pPr>
      <w:r>
        <w:rPr>
          <w:sz w:val="28"/>
          <w:szCs w:val="28"/>
        </w:rPr>
        <w:t>- экзамен и зачёт проводятся в письменной форме на компьют</w:t>
      </w:r>
      <w:r>
        <w:rPr>
          <w:sz w:val="28"/>
          <w:szCs w:val="28"/>
        </w:rPr>
        <w:t xml:space="preserve">ере; возможно проведение в форме тестирования. </w:t>
      </w:r>
    </w:p>
    <w:p w:rsidR="00793CC4" w:rsidRDefault="000355EF">
      <w:pPr>
        <w:numPr>
          <w:ilvl w:val="0"/>
          <w:numId w:val="9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лиц с нарушениями опорно-двигательного аппарата:</w:t>
      </w:r>
    </w:p>
    <w:p w:rsidR="00793CC4" w:rsidRDefault="000355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лекции оформляются в виде электронного документа, доступного с помощью компьютера; </w:t>
      </w:r>
    </w:p>
    <w:p w:rsidR="00793CC4" w:rsidRDefault="000355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письменные задания выполняются на компьютере; </w:t>
      </w:r>
    </w:p>
    <w:p w:rsidR="00793CC4" w:rsidRDefault="000355EF">
      <w:pPr>
        <w:jc w:val="both"/>
        <w:rPr>
          <w:sz w:val="28"/>
          <w:szCs w:val="28"/>
        </w:rPr>
      </w:pPr>
      <w:r>
        <w:rPr>
          <w:sz w:val="28"/>
          <w:szCs w:val="28"/>
        </w:rPr>
        <w:t>- экзамен и зачёт пр</w:t>
      </w:r>
      <w:r>
        <w:rPr>
          <w:sz w:val="28"/>
          <w:szCs w:val="28"/>
        </w:rPr>
        <w:t xml:space="preserve">оводятся в устной форме или выполняются в письменной форме на компьютере. </w:t>
      </w:r>
    </w:p>
    <w:p w:rsidR="00793CC4" w:rsidRDefault="000355EF">
      <w:pPr>
        <w:widowControl w:val="0"/>
        <w:jc w:val="both"/>
        <w:rPr>
          <w:sz w:val="28"/>
          <w:szCs w:val="28"/>
        </w:rPr>
      </w:pPr>
      <w:bookmarkStart w:id="5" w:name="_Hlk494373629"/>
      <w:r>
        <w:rPr>
          <w:sz w:val="28"/>
          <w:szCs w:val="28"/>
        </w:rPr>
        <w:t xml:space="preserve">При необходимости предусматривается увеличение времени для подготовки ответа. </w:t>
      </w:r>
    </w:p>
    <w:p w:rsidR="00793CC4" w:rsidRDefault="000355E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Процедура проведения промежуточной аттестации для обучающихся устанавливается с учётом их индивидуальн</w:t>
      </w:r>
      <w:r>
        <w:rPr>
          <w:sz w:val="28"/>
          <w:szCs w:val="28"/>
        </w:rPr>
        <w:t>ых психофизических особенностей. Промежуточная аттестация может проводиться в несколько этапов.</w:t>
      </w:r>
      <w:bookmarkEnd w:id="5"/>
    </w:p>
    <w:p w:rsidR="00793CC4" w:rsidRDefault="000355EF">
      <w:pPr>
        <w:widowControl w:val="0"/>
        <w:jc w:val="both"/>
        <w:rPr>
          <w:sz w:val="28"/>
          <w:szCs w:val="28"/>
        </w:rPr>
      </w:pPr>
      <w:bookmarkStart w:id="6" w:name="_Hlk494293534"/>
      <w:r>
        <w:rPr>
          <w:sz w:val="28"/>
          <w:szCs w:val="28"/>
        </w:rPr>
        <w:lastRenderedPageBreak/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</w:t>
      </w:r>
      <w:r>
        <w:rPr>
          <w:sz w:val="28"/>
          <w:szCs w:val="28"/>
        </w:rPr>
        <w:t>и обучающихся. Эти средства могут быть предоставлены институтом, или могут использоваться собственные технические средства.</w:t>
      </w:r>
    </w:p>
    <w:p w:rsidR="00793CC4" w:rsidRDefault="000355EF">
      <w:pPr>
        <w:widowControl w:val="0"/>
        <w:jc w:val="both"/>
        <w:rPr>
          <w:sz w:val="28"/>
          <w:szCs w:val="28"/>
        </w:rPr>
      </w:pPr>
      <w:bookmarkStart w:id="7" w:name="_Hlk494293741"/>
      <w:bookmarkEnd w:id="6"/>
      <w:r>
        <w:rPr>
          <w:sz w:val="28"/>
          <w:szCs w:val="28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sz w:val="28"/>
          <w:szCs w:val="28"/>
        </w:rPr>
        <w:t> </w:t>
      </w:r>
      <w:bookmarkEnd w:id="7"/>
    </w:p>
    <w:p w:rsidR="00793CC4" w:rsidRDefault="000355EF">
      <w:pPr>
        <w:jc w:val="both"/>
        <w:rPr>
          <w:sz w:val="28"/>
          <w:szCs w:val="28"/>
        </w:rPr>
      </w:pPr>
      <w:r>
        <w:rPr>
          <w:sz w:val="28"/>
          <w:szCs w:val="28"/>
        </w:rPr>
        <w:t>Обеспеч</w:t>
      </w:r>
      <w:r>
        <w:rPr>
          <w:sz w:val="28"/>
          <w:szCs w:val="28"/>
        </w:rPr>
        <w:t>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793CC4" w:rsidRDefault="000355EF">
      <w:pPr>
        <w:numPr>
          <w:ilvl w:val="0"/>
          <w:numId w:val="10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слепых и слабовидящих:</w:t>
      </w:r>
    </w:p>
    <w:p w:rsidR="00793CC4" w:rsidRDefault="000355EF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 увеличенным шрифтом;</w:t>
      </w:r>
    </w:p>
    <w:p w:rsidR="00793CC4" w:rsidRDefault="000355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форме </w:t>
      </w:r>
      <w:r>
        <w:rPr>
          <w:sz w:val="28"/>
          <w:szCs w:val="28"/>
        </w:rPr>
        <w:t>электронного документа;</w:t>
      </w:r>
    </w:p>
    <w:p w:rsidR="00793CC4" w:rsidRDefault="000355EF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аудиофайла.</w:t>
      </w:r>
    </w:p>
    <w:p w:rsidR="00793CC4" w:rsidRDefault="000355EF">
      <w:pPr>
        <w:numPr>
          <w:ilvl w:val="0"/>
          <w:numId w:val="10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глухих и слабослышащих:</w:t>
      </w:r>
    </w:p>
    <w:p w:rsidR="00793CC4" w:rsidRDefault="000355EF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форме;</w:t>
      </w:r>
    </w:p>
    <w:p w:rsidR="00793CC4" w:rsidRDefault="000355EF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документа.</w:t>
      </w:r>
    </w:p>
    <w:p w:rsidR="00793CC4" w:rsidRDefault="000355EF">
      <w:pPr>
        <w:numPr>
          <w:ilvl w:val="0"/>
          <w:numId w:val="10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обучающихся с нарушениями опорно-двигательного аппарата:</w:t>
      </w:r>
    </w:p>
    <w:p w:rsidR="00793CC4" w:rsidRDefault="000355EF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форме;</w:t>
      </w:r>
    </w:p>
    <w:p w:rsidR="00793CC4" w:rsidRDefault="000355EF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документа;</w:t>
      </w:r>
    </w:p>
    <w:p w:rsidR="00793CC4" w:rsidRDefault="000355EF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ауд</w:t>
      </w:r>
      <w:r>
        <w:rPr>
          <w:sz w:val="28"/>
          <w:szCs w:val="28"/>
        </w:rPr>
        <w:t>иофайла.</w:t>
      </w:r>
    </w:p>
    <w:p w:rsidR="00793CC4" w:rsidRDefault="00793CC4">
      <w:pPr>
        <w:tabs>
          <w:tab w:val="left" w:pos="0"/>
          <w:tab w:val="left" w:pos="567"/>
          <w:tab w:val="left" w:pos="2436"/>
        </w:tabs>
        <w:jc w:val="both"/>
        <w:rPr>
          <w:sz w:val="28"/>
          <w:szCs w:val="28"/>
        </w:rPr>
      </w:pPr>
    </w:p>
    <w:p w:rsidR="00793CC4" w:rsidRDefault="00793CC4">
      <w:pPr>
        <w:tabs>
          <w:tab w:val="left" w:pos="0"/>
          <w:tab w:val="left" w:pos="567"/>
          <w:tab w:val="left" w:pos="2436"/>
        </w:tabs>
        <w:jc w:val="both"/>
        <w:rPr>
          <w:sz w:val="28"/>
          <w:szCs w:val="28"/>
        </w:rPr>
      </w:pPr>
    </w:p>
    <w:p w:rsidR="00793CC4" w:rsidRDefault="00793CC4">
      <w:pPr>
        <w:rPr>
          <w:color w:val="FF0000"/>
          <w:sz w:val="28"/>
          <w:szCs w:val="28"/>
        </w:rPr>
      </w:pPr>
    </w:p>
    <w:sectPr w:rsidR="00793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CC4" w:rsidRDefault="000355EF">
      <w:r>
        <w:separator/>
      </w:r>
    </w:p>
  </w:endnote>
  <w:endnote w:type="continuationSeparator" w:id="0">
    <w:p w:rsidR="00793CC4" w:rsidRDefault="00035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default"/>
    <w:sig w:usb0="00000000" w:usb1="00000000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CC4" w:rsidRDefault="000355EF">
      <w:r>
        <w:separator/>
      </w:r>
    </w:p>
  </w:footnote>
  <w:footnote w:type="continuationSeparator" w:id="0">
    <w:p w:rsidR="00793CC4" w:rsidRDefault="000355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1063F1F"/>
    <w:multiLevelType w:val="multilevel"/>
    <w:tmpl w:val="11063F1F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8C4463B"/>
    <w:multiLevelType w:val="multilevel"/>
    <w:tmpl w:val="18C4463B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32322D1"/>
    <w:multiLevelType w:val="multilevel"/>
    <w:tmpl w:val="232322D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2E82EE8"/>
    <w:multiLevelType w:val="multilevel"/>
    <w:tmpl w:val="32E82EE8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C9A0514"/>
    <w:multiLevelType w:val="multilevel"/>
    <w:tmpl w:val="4C9A0514"/>
    <w:lvl w:ilvl="0">
      <w:start w:val="1"/>
      <w:numFmt w:val="decimal"/>
      <w:pStyle w:val="a"/>
      <w:lvlText w:val="%1)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613A39FF"/>
    <w:multiLevelType w:val="multilevel"/>
    <w:tmpl w:val="613A39FF"/>
    <w:lvl w:ilvl="0">
      <w:start w:val="1"/>
      <w:numFmt w:val="bullet"/>
      <w:lvlText w:val=""/>
      <w:lvlJc w:val="left"/>
      <w:pPr>
        <w:tabs>
          <w:tab w:val="left" w:pos="1070"/>
        </w:tabs>
        <w:ind w:left="107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6D911FDC"/>
    <w:multiLevelType w:val="multilevel"/>
    <w:tmpl w:val="6D911FD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10"/>
  </w:num>
  <w:num w:numId="7">
    <w:abstractNumId w:val="4"/>
  </w:num>
  <w:num w:numId="8">
    <w:abstractNumId w:val="9"/>
  </w:num>
  <w:num w:numId="9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D47"/>
    <w:rsid w:val="00006A25"/>
    <w:rsid w:val="0002799B"/>
    <w:rsid w:val="000311ED"/>
    <w:rsid w:val="000355EF"/>
    <w:rsid w:val="00037EFF"/>
    <w:rsid w:val="00040FDE"/>
    <w:rsid w:val="000440EC"/>
    <w:rsid w:val="00051ACC"/>
    <w:rsid w:val="00062A3E"/>
    <w:rsid w:val="00071A94"/>
    <w:rsid w:val="00080720"/>
    <w:rsid w:val="0008288D"/>
    <w:rsid w:val="000A747C"/>
    <w:rsid w:val="000E3B12"/>
    <w:rsid w:val="00103CE0"/>
    <w:rsid w:val="00104F63"/>
    <w:rsid w:val="0010644A"/>
    <w:rsid w:val="00110F86"/>
    <w:rsid w:val="00131C57"/>
    <w:rsid w:val="00144732"/>
    <w:rsid w:val="001509DF"/>
    <w:rsid w:val="00161865"/>
    <w:rsid w:val="001835F2"/>
    <w:rsid w:val="001840A5"/>
    <w:rsid w:val="00190692"/>
    <w:rsid w:val="00190747"/>
    <w:rsid w:val="00193CBF"/>
    <w:rsid w:val="001A1A31"/>
    <w:rsid w:val="001A38B0"/>
    <w:rsid w:val="001A621A"/>
    <w:rsid w:val="001C5F1C"/>
    <w:rsid w:val="001D494B"/>
    <w:rsid w:val="001E60D8"/>
    <w:rsid w:val="001F32AB"/>
    <w:rsid w:val="001F7B34"/>
    <w:rsid w:val="00203EFB"/>
    <w:rsid w:val="00206EB8"/>
    <w:rsid w:val="002075BB"/>
    <w:rsid w:val="0021429A"/>
    <w:rsid w:val="00225455"/>
    <w:rsid w:val="00265398"/>
    <w:rsid w:val="002B2410"/>
    <w:rsid w:val="002C48B5"/>
    <w:rsid w:val="002D6A89"/>
    <w:rsid w:val="002D7594"/>
    <w:rsid w:val="002E05B2"/>
    <w:rsid w:val="002E1A99"/>
    <w:rsid w:val="0031446F"/>
    <w:rsid w:val="00327406"/>
    <w:rsid w:val="00330773"/>
    <w:rsid w:val="00340F57"/>
    <w:rsid w:val="00343849"/>
    <w:rsid w:val="00351A4D"/>
    <w:rsid w:val="00364199"/>
    <w:rsid w:val="00367920"/>
    <w:rsid w:val="00372BA8"/>
    <w:rsid w:val="003751CA"/>
    <w:rsid w:val="00392114"/>
    <w:rsid w:val="00393A41"/>
    <w:rsid w:val="003A214B"/>
    <w:rsid w:val="003A2544"/>
    <w:rsid w:val="003B4195"/>
    <w:rsid w:val="003D3B4B"/>
    <w:rsid w:val="003D606A"/>
    <w:rsid w:val="003D7C67"/>
    <w:rsid w:val="003E7B67"/>
    <w:rsid w:val="003F0A30"/>
    <w:rsid w:val="00404621"/>
    <w:rsid w:val="00443957"/>
    <w:rsid w:val="00470C54"/>
    <w:rsid w:val="00482D13"/>
    <w:rsid w:val="00493EF1"/>
    <w:rsid w:val="0049599F"/>
    <w:rsid w:val="004C6B0E"/>
    <w:rsid w:val="004D4DEB"/>
    <w:rsid w:val="004E6016"/>
    <w:rsid w:val="004F267B"/>
    <w:rsid w:val="0050791D"/>
    <w:rsid w:val="00525ABC"/>
    <w:rsid w:val="00554A94"/>
    <w:rsid w:val="0058262D"/>
    <w:rsid w:val="00584612"/>
    <w:rsid w:val="005A7B56"/>
    <w:rsid w:val="005C4265"/>
    <w:rsid w:val="005C6BD9"/>
    <w:rsid w:val="00607C6A"/>
    <w:rsid w:val="0064034C"/>
    <w:rsid w:val="00640C7F"/>
    <w:rsid w:val="00641E6D"/>
    <w:rsid w:val="0064510C"/>
    <w:rsid w:val="00653157"/>
    <w:rsid w:val="006710DB"/>
    <w:rsid w:val="006731E7"/>
    <w:rsid w:val="0067369D"/>
    <w:rsid w:val="00690D22"/>
    <w:rsid w:val="00693F7C"/>
    <w:rsid w:val="006A2B25"/>
    <w:rsid w:val="006B3645"/>
    <w:rsid w:val="006E43E6"/>
    <w:rsid w:val="006E56FC"/>
    <w:rsid w:val="007014EA"/>
    <w:rsid w:val="00705EDA"/>
    <w:rsid w:val="007065FA"/>
    <w:rsid w:val="00722C2A"/>
    <w:rsid w:val="007258CD"/>
    <w:rsid w:val="007468CF"/>
    <w:rsid w:val="007531BE"/>
    <w:rsid w:val="00785857"/>
    <w:rsid w:val="00793CC4"/>
    <w:rsid w:val="007A4F04"/>
    <w:rsid w:val="007B6655"/>
    <w:rsid w:val="007E4844"/>
    <w:rsid w:val="00805202"/>
    <w:rsid w:val="0081689B"/>
    <w:rsid w:val="0081744B"/>
    <w:rsid w:val="00836186"/>
    <w:rsid w:val="008366A3"/>
    <w:rsid w:val="0084239E"/>
    <w:rsid w:val="008647A0"/>
    <w:rsid w:val="00870914"/>
    <w:rsid w:val="00872F21"/>
    <w:rsid w:val="0088687A"/>
    <w:rsid w:val="00892B80"/>
    <w:rsid w:val="00893296"/>
    <w:rsid w:val="00895EA4"/>
    <w:rsid w:val="008B3480"/>
    <w:rsid w:val="008F608A"/>
    <w:rsid w:val="00906969"/>
    <w:rsid w:val="00907BF0"/>
    <w:rsid w:val="009350FC"/>
    <w:rsid w:val="00952FCA"/>
    <w:rsid w:val="00953742"/>
    <w:rsid w:val="00956D17"/>
    <w:rsid w:val="00966B61"/>
    <w:rsid w:val="009709AE"/>
    <w:rsid w:val="00993725"/>
    <w:rsid w:val="00996778"/>
    <w:rsid w:val="009971FC"/>
    <w:rsid w:val="009A0EEE"/>
    <w:rsid w:val="009A59B1"/>
    <w:rsid w:val="009A711E"/>
    <w:rsid w:val="009B6B7C"/>
    <w:rsid w:val="009C01B9"/>
    <w:rsid w:val="009C2197"/>
    <w:rsid w:val="009D7C53"/>
    <w:rsid w:val="009E080B"/>
    <w:rsid w:val="00A01AFF"/>
    <w:rsid w:val="00A1196A"/>
    <w:rsid w:val="00A2102D"/>
    <w:rsid w:val="00A30985"/>
    <w:rsid w:val="00A407E6"/>
    <w:rsid w:val="00A40A5B"/>
    <w:rsid w:val="00A551DD"/>
    <w:rsid w:val="00A55982"/>
    <w:rsid w:val="00A57B96"/>
    <w:rsid w:val="00A62A68"/>
    <w:rsid w:val="00A62D47"/>
    <w:rsid w:val="00A74639"/>
    <w:rsid w:val="00A86C0E"/>
    <w:rsid w:val="00AC2B01"/>
    <w:rsid w:val="00AD14F0"/>
    <w:rsid w:val="00AD3F33"/>
    <w:rsid w:val="00AE15CD"/>
    <w:rsid w:val="00AE6ECF"/>
    <w:rsid w:val="00AE77D8"/>
    <w:rsid w:val="00AF2ED2"/>
    <w:rsid w:val="00AF3089"/>
    <w:rsid w:val="00B35E99"/>
    <w:rsid w:val="00B408FA"/>
    <w:rsid w:val="00B47D22"/>
    <w:rsid w:val="00B56B13"/>
    <w:rsid w:val="00B64F4E"/>
    <w:rsid w:val="00B83ED6"/>
    <w:rsid w:val="00BA0467"/>
    <w:rsid w:val="00BA2EB6"/>
    <w:rsid w:val="00BA35B4"/>
    <w:rsid w:val="00BB0D26"/>
    <w:rsid w:val="00BB3185"/>
    <w:rsid w:val="00BF0092"/>
    <w:rsid w:val="00BF118F"/>
    <w:rsid w:val="00BF500E"/>
    <w:rsid w:val="00C00D1B"/>
    <w:rsid w:val="00C2287B"/>
    <w:rsid w:val="00C3742E"/>
    <w:rsid w:val="00C526D4"/>
    <w:rsid w:val="00C61F7C"/>
    <w:rsid w:val="00C63F08"/>
    <w:rsid w:val="00C65AF9"/>
    <w:rsid w:val="00C67462"/>
    <w:rsid w:val="00C72F23"/>
    <w:rsid w:val="00CA19A0"/>
    <w:rsid w:val="00CA37FE"/>
    <w:rsid w:val="00CA500F"/>
    <w:rsid w:val="00CB61EF"/>
    <w:rsid w:val="00CC54F3"/>
    <w:rsid w:val="00CD07FC"/>
    <w:rsid w:val="00CD41EF"/>
    <w:rsid w:val="00CE5ACD"/>
    <w:rsid w:val="00CF2643"/>
    <w:rsid w:val="00CF3205"/>
    <w:rsid w:val="00D139D9"/>
    <w:rsid w:val="00D150E1"/>
    <w:rsid w:val="00D17BAB"/>
    <w:rsid w:val="00D37F08"/>
    <w:rsid w:val="00D753F8"/>
    <w:rsid w:val="00DA7306"/>
    <w:rsid w:val="00DD11D3"/>
    <w:rsid w:val="00DD37FC"/>
    <w:rsid w:val="00DD5E7C"/>
    <w:rsid w:val="00DD63D3"/>
    <w:rsid w:val="00E306B7"/>
    <w:rsid w:val="00E40C7D"/>
    <w:rsid w:val="00E45E8B"/>
    <w:rsid w:val="00E67F01"/>
    <w:rsid w:val="00E7458D"/>
    <w:rsid w:val="00E91D9C"/>
    <w:rsid w:val="00E951F6"/>
    <w:rsid w:val="00EB30E0"/>
    <w:rsid w:val="00EB68D2"/>
    <w:rsid w:val="00ED34FA"/>
    <w:rsid w:val="00ED619B"/>
    <w:rsid w:val="00EE3601"/>
    <w:rsid w:val="00F00427"/>
    <w:rsid w:val="00F13A06"/>
    <w:rsid w:val="00F206AD"/>
    <w:rsid w:val="00F207EC"/>
    <w:rsid w:val="00F22943"/>
    <w:rsid w:val="00F32C73"/>
    <w:rsid w:val="00F70045"/>
    <w:rsid w:val="00FA1822"/>
    <w:rsid w:val="00FC3E3E"/>
    <w:rsid w:val="00FD3B9D"/>
    <w:rsid w:val="58646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822CE50"/>
  <w15:docId w15:val="{9634F32C-BE6D-4A85-BC40-BF0029633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right"/>
      <w:outlineLvl w:val="0"/>
    </w:pPr>
    <w:rPr>
      <w:i/>
      <w:iCs/>
      <w:lang w:eastAsia="zh-CN"/>
    </w:rPr>
  </w:style>
  <w:style w:type="paragraph" w:styleId="2">
    <w:name w:val="heading 2"/>
    <w:basedOn w:val="a0"/>
    <w:next w:val="a0"/>
    <w:link w:val="20"/>
    <w:qFormat/>
    <w:pPr>
      <w:keepNext/>
      <w:outlineLvl w:val="1"/>
    </w:pPr>
    <w:rPr>
      <w:b/>
      <w:bCs/>
      <w:lang w:eastAsia="zh-CN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qFormat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lang w:eastAsia="zh-CN"/>
    </w:rPr>
  </w:style>
  <w:style w:type="paragraph" w:styleId="5">
    <w:name w:val="heading 5"/>
    <w:basedOn w:val="a0"/>
    <w:next w:val="a0"/>
    <w:link w:val="50"/>
    <w:qFormat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pPr>
      <w:keepNext/>
      <w:tabs>
        <w:tab w:val="left" w:pos="708"/>
      </w:tabs>
      <w:jc w:val="center"/>
      <w:outlineLvl w:val="5"/>
    </w:pPr>
    <w:rPr>
      <w:b/>
      <w:bCs/>
      <w:lang w:eastAsia="zh-CN"/>
    </w:rPr>
  </w:style>
  <w:style w:type="paragraph" w:styleId="7">
    <w:name w:val="heading 7"/>
    <w:basedOn w:val="a0"/>
    <w:next w:val="a0"/>
    <w:link w:val="70"/>
    <w:qFormat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unhideWhenUsed/>
    <w:rPr>
      <w:vertAlign w:val="superscript"/>
    </w:rPr>
  </w:style>
  <w:style w:type="character" w:styleId="a5">
    <w:name w:val="annotation reference"/>
    <w:basedOn w:val="a1"/>
    <w:uiPriority w:val="99"/>
    <w:semiHidden/>
    <w:unhideWhenUsed/>
    <w:rPr>
      <w:sz w:val="16"/>
      <w:szCs w:val="16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7">
    <w:name w:val="page number"/>
    <w:basedOn w:val="a1"/>
  </w:style>
  <w:style w:type="character" w:styleId="a8">
    <w:name w:val="Strong"/>
    <w:basedOn w:val="a1"/>
    <w:uiPriority w:val="99"/>
    <w:qFormat/>
    <w:rPr>
      <w:rFonts w:cs="Times New Roman"/>
      <w:b/>
    </w:rPr>
  </w:style>
  <w:style w:type="paragraph" w:styleId="a9">
    <w:name w:val="Balloon Text"/>
    <w:basedOn w:val="a0"/>
    <w:link w:val="11"/>
    <w:qFormat/>
    <w:rPr>
      <w:rFonts w:ascii="Tahoma" w:hAnsi="Tahoma" w:cs="Tahoma"/>
      <w:sz w:val="16"/>
      <w:szCs w:val="16"/>
      <w:lang w:val="en-US" w:eastAsia="zh-CN"/>
    </w:rPr>
  </w:style>
  <w:style w:type="paragraph" w:styleId="21">
    <w:name w:val="Body Text 2"/>
    <w:basedOn w:val="a0"/>
    <w:link w:val="22"/>
    <w:qFormat/>
    <w:rPr>
      <w:b/>
      <w:bCs/>
      <w:smallCaps/>
      <w:lang w:eastAsia="zh-CN"/>
    </w:rPr>
  </w:style>
  <w:style w:type="paragraph" w:styleId="31">
    <w:name w:val="Body Text Indent 3"/>
    <w:basedOn w:val="a0"/>
    <w:link w:val="32"/>
    <w:qFormat/>
    <w:pPr>
      <w:ind w:firstLine="567"/>
      <w:jc w:val="both"/>
    </w:pPr>
    <w:rPr>
      <w:lang w:eastAsia="zh-CN"/>
    </w:rPr>
  </w:style>
  <w:style w:type="paragraph" w:styleId="aa">
    <w:name w:val="caption"/>
    <w:basedOn w:val="a0"/>
    <w:next w:val="a0"/>
    <w:qFormat/>
    <w:pPr>
      <w:suppressLineNumbers/>
      <w:spacing w:before="120" w:after="120"/>
    </w:pPr>
    <w:rPr>
      <w:i/>
      <w:iCs/>
      <w:lang w:eastAsia="zh-CN"/>
    </w:rPr>
  </w:style>
  <w:style w:type="paragraph" w:styleId="ab">
    <w:name w:val="annotation text"/>
    <w:basedOn w:val="a0"/>
    <w:link w:val="ac"/>
    <w:uiPriority w:val="99"/>
    <w:semiHidden/>
    <w:unhideWhenUsed/>
    <w:rPr>
      <w:sz w:val="20"/>
      <w:szCs w:val="20"/>
      <w:lang w:eastAsia="zh-CN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</w:rPr>
  </w:style>
  <w:style w:type="paragraph" w:styleId="af">
    <w:name w:val="footnote text"/>
    <w:basedOn w:val="a0"/>
    <w:link w:val="af0"/>
    <w:uiPriority w:val="99"/>
    <w:semiHidden/>
    <w:unhideWhenUsed/>
    <w:rPr>
      <w:sz w:val="20"/>
      <w:szCs w:val="20"/>
    </w:rPr>
  </w:style>
  <w:style w:type="paragraph" w:styleId="af1">
    <w:name w:val="header"/>
    <w:basedOn w:val="a0"/>
    <w:link w:val="12"/>
    <w:pPr>
      <w:tabs>
        <w:tab w:val="center" w:pos="4677"/>
        <w:tab w:val="right" w:pos="9355"/>
      </w:tabs>
    </w:pPr>
    <w:rPr>
      <w:lang w:eastAsia="zh-CN"/>
    </w:rPr>
  </w:style>
  <w:style w:type="paragraph" w:styleId="af2">
    <w:name w:val="Body Text"/>
    <w:basedOn w:val="a0"/>
    <w:link w:val="af3"/>
    <w:pPr>
      <w:jc w:val="center"/>
    </w:pPr>
    <w:rPr>
      <w:b/>
      <w:bCs/>
      <w:smallCaps/>
      <w:lang w:eastAsia="zh-CN"/>
    </w:rPr>
  </w:style>
  <w:style w:type="paragraph" w:styleId="13">
    <w:name w:val="toc 1"/>
    <w:basedOn w:val="a0"/>
    <w:next w:val="a0"/>
    <w:uiPriority w:val="39"/>
    <w:unhideWhenUsed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33">
    <w:name w:val="toc 3"/>
    <w:basedOn w:val="a0"/>
    <w:next w:val="a0"/>
    <w:uiPriority w:val="39"/>
    <w:unhideWhenUsed/>
    <w:pPr>
      <w:spacing w:after="100"/>
      <w:ind w:left="480"/>
    </w:pPr>
    <w:rPr>
      <w:lang w:eastAsia="zh-CN"/>
    </w:rPr>
  </w:style>
  <w:style w:type="paragraph" w:styleId="23">
    <w:name w:val="toc 2"/>
    <w:basedOn w:val="a0"/>
    <w:next w:val="a0"/>
    <w:uiPriority w:val="39"/>
    <w:unhideWhenUsed/>
    <w:pPr>
      <w:spacing w:after="100"/>
      <w:ind w:left="240"/>
    </w:pPr>
    <w:rPr>
      <w:lang w:eastAsia="zh-CN"/>
    </w:rPr>
  </w:style>
  <w:style w:type="paragraph" w:styleId="af4">
    <w:name w:val="Body Text Indent"/>
    <w:basedOn w:val="a0"/>
    <w:link w:val="af5"/>
    <w:pPr>
      <w:ind w:firstLine="567"/>
    </w:pPr>
    <w:rPr>
      <w:lang w:eastAsia="zh-CN"/>
    </w:rPr>
  </w:style>
  <w:style w:type="paragraph" w:styleId="af6">
    <w:name w:val="Title"/>
    <w:basedOn w:val="a0"/>
    <w:next w:val="a0"/>
    <w:link w:val="af7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8">
    <w:name w:val="footer"/>
    <w:basedOn w:val="a0"/>
    <w:link w:val="14"/>
    <w:pPr>
      <w:tabs>
        <w:tab w:val="center" w:pos="4677"/>
        <w:tab w:val="right" w:pos="9355"/>
      </w:tabs>
    </w:pPr>
    <w:rPr>
      <w:lang w:eastAsia="zh-CN"/>
    </w:rPr>
  </w:style>
  <w:style w:type="paragraph" w:styleId="af9">
    <w:name w:val="List"/>
    <w:basedOn w:val="af2"/>
  </w:style>
  <w:style w:type="paragraph" w:styleId="a">
    <w:name w:val="Normal (Web)"/>
    <w:basedOn w:val="a0"/>
    <w:link w:val="afa"/>
    <w:uiPriority w:val="99"/>
    <w:qFormat/>
    <w:pPr>
      <w:numPr>
        <w:numId w:val="2"/>
      </w:numPr>
      <w:spacing w:before="280" w:after="280"/>
    </w:pPr>
    <w:rPr>
      <w:lang w:eastAsia="zh-CN"/>
    </w:rPr>
  </w:style>
  <w:style w:type="paragraph" w:styleId="34">
    <w:name w:val="Body Text 3"/>
    <w:basedOn w:val="a0"/>
    <w:link w:val="35"/>
    <w:qFormat/>
    <w:pPr>
      <w:jc w:val="right"/>
    </w:pPr>
    <w:rPr>
      <w:sz w:val="16"/>
      <w:lang w:eastAsia="zh-CN"/>
    </w:rPr>
  </w:style>
  <w:style w:type="paragraph" w:styleId="24">
    <w:name w:val="Body Text Indent 2"/>
    <w:basedOn w:val="a0"/>
    <w:link w:val="25"/>
    <w:qFormat/>
    <w:pPr>
      <w:ind w:left="993"/>
    </w:pPr>
    <w:rPr>
      <w:lang w:eastAsia="zh-CN"/>
    </w:rPr>
  </w:style>
  <w:style w:type="paragraph" w:styleId="afb">
    <w:name w:val="Block Text"/>
    <w:basedOn w:val="a0"/>
    <w:qFormat/>
    <w:pPr>
      <w:ind w:left="142" w:right="4819"/>
      <w:jc w:val="center"/>
    </w:pPr>
    <w:rPr>
      <w:lang w:eastAsia="zh-CN"/>
    </w:rPr>
  </w:style>
  <w:style w:type="table" w:styleId="afc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Pr>
      <w:rFonts w:asciiTheme="majorHAnsi" w:eastAsiaTheme="majorEastAsia" w:hAnsiTheme="majorHAnsi" w:cstheme="majorBidi"/>
      <w:color w:val="262626" w:themeColor="text1" w:themeTint="D9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eastAsia="zh-CN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b/>
      <w:bCs/>
      <w:i/>
      <w:spacing w:val="-2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cs="Times New Roman"/>
      <w:sz w:val="28"/>
      <w:szCs w:val="28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7z0">
    <w:name w:val="WW8Num7z0"/>
    <w:qFormat/>
    <w:rPr>
      <w:b/>
      <w:bCs/>
      <w:i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b/>
      <w:bCs/>
      <w:i/>
      <w:spacing w:val="-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3z0">
    <w:name w:val="WW8Num13z0"/>
    <w:qFormat/>
    <w:rPr>
      <w:b/>
      <w:bCs/>
      <w:i/>
      <w:iCs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/>
      <w:i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Verdana" w:hAnsi="Verdana" w:cs="Verdana"/>
      <w:b/>
      <w:sz w:val="24"/>
    </w:rPr>
  </w:style>
  <w:style w:type="character" w:customStyle="1" w:styleId="WW8Num23z4">
    <w:name w:val="WW8Num23z4"/>
    <w:qFormat/>
    <w:rPr>
      <w:rFonts w:ascii="Verdana" w:hAnsi="Verdana" w:cs="Verdana"/>
      <w:b/>
      <w:sz w:val="22"/>
    </w:rPr>
  </w:style>
  <w:style w:type="character" w:customStyle="1" w:styleId="WW8Num23z5">
    <w:name w:val="WW8Num23z5"/>
    <w:qFormat/>
    <w:rPr>
      <w:rFonts w:ascii="Verdana" w:hAnsi="Verdana" w:cs="Verdana"/>
      <w:b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6z0">
    <w:name w:val="WW8Num26z0"/>
    <w:qFormat/>
    <w:rPr>
      <w:b/>
    </w:rPr>
  </w:style>
  <w:style w:type="character" w:customStyle="1" w:styleId="WW8Num26z1">
    <w:name w:val="WW8Num26z1"/>
    <w:qFormat/>
    <w:rPr>
      <w:b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afd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e">
    <w:name w:val="Нижний колонтитул Знак"/>
    <w:basedOn w:val="a1"/>
    <w:qFormat/>
    <w:rPr>
      <w:sz w:val="24"/>
      <w:szCs w:val="24"/>
    </w:rPr>
  </w:style>
  <w:style w:type="character" w:customStyle="1" w:styleId="26">
    <w:name w:val="Основной текст (2)_"/>
    <w:basedOn w:val="a1"/>
    <w:qFormat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Pr>
      <w:rFonts w:ascii="Calibri" w:eastAsia="Calibri" w:hAnsi="Calibri" w:cs="Calibri"/>
      <w:i/>
      <w:iCs/>
      <w:u w:val="none"/>
    </w:rPr>
  </w:style>
  <w:style w:type="character" w:customStyle="1" w:styleId="52">
    <w:name w:val="Основной текст (5)"/>
    <w:basedOn w:val="51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f">
    <w:name w:val="Верхний колонтитул Знак"/>
    <w:basedOn w:val="a1"/>
    <w:qFormat/>
    <w:rPr>
      <w:sz w:val="24"/>
      <w:szCs w:val="24"/>
    </w:rPr>
  </w:style>
  <w:style w:type="character" w:customStyle="1" w:styleId="41">
    <w:name w:val="Заголовок №4_"/>
    <w:basedOn w:val="a1"/>
    <w:qFormat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Pr>
      <w:rFonts w:ascii="Calibri" w:eastAsia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basedOn w:val="100"/>
    <w:qFormat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6">
    <w:name w:val="Основной текст (3)_"/>
    <w:basedOn w:val="a1"/>
    <w:qFormat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6"/>
    <w:qFormat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2"/>
    <w:qFormat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f3">
    <w:name w:val="Основной текст Знак"/>
    <w:basedOn w:val="a1"/>
    <w:link w:val="af2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pPr>
      <w:suppressLineNumbers/>
    </w:pPr>
    <w:rPr>
      <w:lang w:eastAsia="zh-CN"/>
    </w:rPr>
  </w:style>
  <w:style w:type="character" w:customStyle="1" w:styleId="22">
    <w:name w:val="Основной текст 2 Знак"/>
    <w:basedOn w:val="a1"/>
    <w:link w:val="21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35">
    <w:name w:val="Основной текст 3 Знак"/>
    <w:basedOn w:val="a1"/>
    <w:link w:val="34"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af5">
    <w:name w:val="Основной текст с отступом Знак"/>
    <w:basedOn w:val="a1"/>
    <w:link w:val="af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Основной текст с отступом 2 Знак"/>
    <w:basedOn w:val="a1"/>
    <w:link w:val="2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0">
    <w:name w:val="список с точками"/>
    <w:basedOn w:val="a0"/>
    <w:qFormat/>
    <w:pPr>
      <w:tabs>
        <w:tab w:val="left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f1">
    <w:name w:val="List Paragraph"/>
    <w:basedOn w:val="a0"/>
    <w:uiPriority w:val="34"/>
    <w:qFormat/>
    <w:pPr>
      <w:ind w:left="708"/>
    </w:pPr>
    <w:rPr>
      <w:lang w:eastAsia="zh-CN"/>
    </w:rPr>
  </w:style>
  <w:style w:type="character" w:customStyle="1" w:styleId="11">
    <w:name w:val="Текст выноски Знак1"/>
    <w:basedOn w:val="a1"/>
    <w:link w:val="a9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2">
    <w:name w:val="Верхний колонтитул Знак1"/>
    <w:basedOn w:val="a1"/>
    <w:link w:val="af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customStyle="1" w:styleId="aff2">
    <w:name w:val="Для таблиц"/>
    <w:basedOn w:val="a0"/>
    <w:uiPriority w:val="99"/>
    <w:qFormat/>
    <w:rPr>
      <w:lang w:eastAsia="zh-CN"/>
    </w:rPr>
  </w:style>
  <w:style w:type="character" w:customStyle="1" w:styleId="ac">
    <w:name w:val="Текст примечания Знак"/>
    <w:basedOn w:val="a1"/>
    <w:link w:val="ab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e">
    <w:name w:val="Тема примечания Знак"/>
    <w:basedOn w:val="ac"/>
    <w:link w:val="ad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af7">
    <w:name w:val="Заголовок Знак"/>
    <w:basedOn w:val="a1"/>
    <w:link w:val="af6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0">
    <w:name w:val="Текст сноски Знак"/>
    <w:basedOn w:val="a1"/>
    <w:link w:val="af"/>
    <w:uiPriority w:val="99"/>
    <w:semiHidden/>
    <w:rPr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z w:val="26"/>
      <w:szCs w:val="26"/>
    </w:rPr>
  </w:style>
  <w:style w:type="paragraph" w:customStyle="1" w:styleId="310">
    <w:name w:val="Основной текст (3)1"/>
    <w:basedOn w:val="a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character" w:customStyle="1" w:styleId="aff3">
    <w:name w:val="Основной текст + Полужирный"/>
    <w:rPr>
      <w:rFonts w:ascii="Times New Roman" w:hAnsi="Times New Roman" w:cs="Times New Roman"/>
      <w:b/>
      <w:bCs/>
      <w:sz w:val="21"/>
      <w:szCs w:val="21"/>
      <w:u w:val="none"/>
      <w:lang w:val="ru-RU" w:eastAsia="ru-RU" w:bidi="ar-SA"/>
    </w:rPr>
  </w:style>
  <w:style w:type="paragraph" w:customStyle="1" w:styleId="Default">
    <w:name w:val="Default"/>
    <w:pPr>
      <w:suppressAutoHyphens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afa">
    <w:name w:val="Обычный (веб) Знак"/>
    <w:link w:val="a"/>
    <w:uiPriority w:val="99"/>
    <w:locked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a0"/>
    <w:uiPriority w:val="99"/>
    <w:pPr>
      <w:widowControl w:val="0"/>
    </w:pPr>
    <w:rPr>
      <w:rFonts w:ascii="Calibri" w:eastAsia="Calibri" w:hAnsi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inodramaturg.ru/http://dramaturgija-20-veka.ru/" TargetMode="External"/><Relationship Id="rId18" Type="http://schemas.openxmlformats.org/officeDocument/2006/relationships/hyperlink" Target="http://basetop.ru/luchshie-serialyi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mais.mgik.org/kafedry/kafedra-kinoiskusstva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4screenwriter.wordpress.com/" TargetMode="External"/><Relationship Id="rId17" Type="http://schemas.openxmlformats.org/officeDocument/2006/relationships/hyperlink" Target="http://ruskino.ru/mov/year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cdkino.ru" TargetMode="External"/><Relationship Id="rId20" Type="http://schemas.openxmlformats.org/officeDocument/2006/relationships/hyperlink" Target="http://www.mgik.org/sveden/education/uch-plan-2018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reenwriter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mosfilm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eisenstein.ru" TargetMode="External"/><Relationship Id="rId19" Type="http://schemas.openxmlformats.org/officeDocument/2006/relationships/hyperlink" Target="http://www.mgik.org/studenta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profkino.ru/" TargetMode="External"/><Relationship Id="rId14" Type="http://schemas.openxmlformats.org/officeDocument/2006/relationships/hyperlink" Target="http://www.lenfilm.ru/" TargetMode="External"/><Relationship Id="rId22" Type="http://schemas.openxmlformats.org/officeDocument/2006/relationships/hyperlink" Target="http://mais.mgik.org/kafedry/kafedra-kinoiskusst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8349FE-BF70-4BFD-AB5D-163CF342F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8332</Words>
  <Characters>47499</Characters>
  <Application>Microsoft Office Word</Application>
  <DocSecurity>0</DocSecurity>
  <Lines>395</Lines>
  <Paragraphs>111</Paragraphs>
  <ScaleCrop>false</ScaleCrop>
  <Company/>
  <LinksUpToDate>false</LinksUpToDate>
  <CharactersWithSpaces>55720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Валентина Николаевна Зорина</cp:lastModifiedBy>
  <cp:revision>36</cp:revision>
  <cp:lastPrinted>2018-11-01T12:47:00Z</cp:lastPrinted>
  <dcterms:created xsi:type="dcterms:W3CDTF">2019-02-15T17:20:00Z</dcterms:created>
  <dcterms:modified xsi:type="dcterms:W3CDTF">2023-04-10T13:25:00Z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18196A45044F44638B4FE338D5731414</vt:lpwstr>
  </property>
</Properties>
</file>